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84" w:rsidRDefault="00830484">
      <w:pPr>
        <w:rPr>
          <w:lang w:val="pl-PL"/>
        </w:rPr>
      </w:pPr>
      <w:r>
        <w:rPr>
          <w:lang w:val="pl-PL"/>
        </w:rPr>
        <w:t xml:space="preserve"> </w:t>
      </w:r>
    </w:p>
    <w:sdt>
      <w:sdtPr>
        <w:rPr>
          <w:lang w:val="pl-PL"/>
        </w:rPr>
        <w:id w:val="23042456"/>
        <w:docPartObj>
          <w:docPartGallery w:val="Cover Pages"/>
          <w:docPartUnique/>
        </w:docPartObj>
      </w:sdtPr>
      <w:sdtEndPr>
        <w:rPr>
          <w:lang w:val="en-US"/>
        </w:rPr>
      </w:sdtEndPr>
      <w:sdtContent>
        <w:p w:rsidR="00F35794" w:rsidRDefault="00BA1F96">
          <w:pPr>
            <w:rPr>
              <w:lang w:val="pl-PL"/>
            </w:rPr>
          </w:pPr>
          <w:r>
            <w:rPr>
              <w:noProof/>
              <w:lang w:val="pl-PL" w:eastAsia="pl-PL" w:bidi="ar-SA"/>
            </w:rPr>
            <w:drawing>
              <wp:anchor distT="0" distB="0" distL="114300" distR="114300" simplePos="0" relativeHeight="251665408" behindDoc="0" locked="0" layoutInCell="1" allowOverlap="1">
                <wp:simplePos x="0" y="0"/>
                <wp:positionH relativeFrom="column">
                  <wp:posOffset>-457664</wp:posOffset>
                </wp:positionH>
                <wp:positionV relativeFrom="paragraph">
                  <wp:posOffset>-544953</wp:posOffset>
                </wp:positionV>
                <wp:extent cx="1837045" cy="1351128"/>
                <wp:effectExtent l="19050" t="0" r="0" b="0"/>
                <wp:wrapNone/>
                <wp:docPr id="6" name="Obraz 4" descr="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9" cstate="print"/>
                        <a:stretch>
                          <a:fillRect/>
                        </a:stretch>
                      </pic:blipFill>
                      <pic:spPr>
                        <a:xfrm>
                          <a:off x="0" y="0"/>
                          <a:ext cx="1837045" cy="1351128"/>
                        </a:xfrm>
                        <a:prstGeom prst="rect">
                          <a:avLst/>
                        </a:prstGeom>
                      </pic:spPr>
                    </pic:pic>
                  </a:graphicData>
                </a:graphic>
              </wp:anchor>
            </w:drawing>
          </w:r>
          <w:r w:rsidR="00AE6715">
            <w:rPr>
              <w:noProof/>
              <w:lang w:val="pl-PL" w:eastAsia="pl-PL" w:bidi="ar-SA"/>
            </w:rPr>
            <mc:AlternateContent>
              <mc:Choice Requires="wpg">
                <w:drawing>
                  <wp:anchor distT="0" distB="0" distL="114300" distR="114300" simplePos="0" relativeHeight="251660288" behindDoc="0" locked="0" layoutInCell="0" allowOverlap="1">
                    <wp:simplePos x="0" y="0"/>
                    <wp:positionH relativeFrom="page">
                      <wp:posOffset>3743960</wp:posOffset>
                    </wp:positionH>
                    <wp:positionV relativeFrom="page">
                      <wp:posOffset>17780</wp:posOffset>
                    </wp:positionV>
                    <wp:extent cx="3827145" cy="11101705"/>
                    <wp:effectExtent l="635" t="0" r="1270" b="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1101705"/>
                              <a:chOff x="7329" y="0"/>
                              <a:chExt cx="4911" cy="15840"/>
                            </a:xfrm>
                          </wpg:grpSpPr>
                          <wpg:grpSp>
                            <wpg:cNvPr id="4" name="Group 27"/>
                            <wpg:cNvGrpSpPr>
                              <a:grpSpLocks/>
                            </wpg:cNvGrpSpPr>
                            <wpg:grpSpPr bwMode="auto">
                              <a:xfrm>
                                <a:off x="7344" y="0"/>
                                <a:ext cx="4896" cy="15840"/>
                                <a:chOff x="7560" y="0"/>
                                <a:chExt cx="4700" cy="15840"/>
                              </a:xfrm>
                            </wpg:grpSpPr>
                            <wps:wsp>
                              <wps:cNvPr id="5" name="Rectangle 28"/>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7" name="Rectangle 29"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 name="Rectangle 30"/>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9E23F1" w:rsidRDefault="009E23F1">
                                  <w:pPr>
                                    <w:pStyle w:val="Bezodstpw"/>
                                    <w:rPr>
                                      <w:rFonts w:asciiTheme="majorHAnsi" w:eastAsiaTheme="majorEastAsia" w:hAnsiTheme="majorHAnsi" w:cstheme="majorBidi"/>
                                      <w:b/>
                                      <w:bCs/>
                                      <w:color w:val="FFFFFF" w:themeColor="background1"/>
                                      <w:sz w:val="88"/>
                                      <w:szCs w:val="88"/>
                                    </w:rPr>
                                  </w:pPr>
                                </w:p>
                                <w:p w:rsidR="009E23F1" w:rsidRPr="00C370E0" w:rsidRDefault="009E23F1">
                                  <w:pPr>
                                    <w:pStyle w:val="Bezodstpw"/>
                                    <w:rPr>
                                      <w:rFonts w:ascii="Times New Roman" w:eastAsiaTheme="majorEastAsia" w:hAnsi="Times New Roman" w:cs="Times New Roman"/>
                                      <w:b/>
                                      <w:bCs/>
                                      <w:color w:val="FFFFFF" w:themeColor="background1"/>
                                      <w:sz w:val="80"/>
                                      <w:szCs w:val="80"/>
                                    </w:rPr>
                                  </w:pPr>
                                  <w:r>
                                    <w:rPr>
                                      <w:rFonts w:ascii="Times New Roman" w:eastAsiaTheme="majorEastAsia" w:hAnsi="Times New Roman" w:cs="Times New Roman"/>
                                      <w:b/>
                                      <w:bCs/>
                                      <w:color w:val="FFFFFF" w:themeColor="background1"/>
                                      <w:sz w:val="80"/>
                                      <w:szCs w:val="80"/>
                                    </w:rPr>
                                    <w:t>AKCJA ZIMOWA 2025/2026</w:t>
                                  </w:r>
                                </w:p>
                              </w:txbxContent>
                            </wps:txbx>
                            <wps:bodyPr rot="0" vert="horz" wrap="square" lIns="365760" tIns="182880" rIns="182880" bIns="182880" anchor="b" anchorCtr="0" upright="1">
                              <a:noAutofit/>
                            </wps:bodyPr>
                          </wps:wsp>
                          <wps:wsp>
                            <wps:cNvPr id="9" name="Rectangle 31"/>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Zarząd Dróg Gminnych w Koronowie</w:t>
                                  </w:r>
                                </w:p>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 xml:space="preserve">Aleje Wolności 4 </w:t>
                                  </w:r>
                                </w:p>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86-010 Koronowo</w:t>
                                  </w: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r>
                                    <w:rPr>
                                      <w:rFonts w:ascii="Times New Roman" w:hAnsi="Times New Roman" w:cs="Times New Roman"/>
                                      <w:b/>
                                      <w:sz w:val="28"/>
                                    </w:rPr>
                                    <w:t>Koronowo, październik  2025</w:t>
                                  </w:r>
                                  <w:r w:rsidR="00593F40">
                                    <w:rPr>
                                      <w:rFonts w:ascii="Times New Roman" w:hAnsi="Times New Roman" w:cs="Times New Roman"/>
                                      <w:b/>
                                      <w:sz w:val="28"/>
                                    </w:rPr>
                                    <w:t>r.</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94.8pt;margin-top:1.4pt;width:301.35pt;height:874.15pt;z-index:251660288;mso-position-horizontal-relative:page;mso-position-vertical-relative:page"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" o:allowincell="f">
                    <v:group id="Group 27"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8"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8cadae [3206]" stroked="f" strokecolor="#d8d8d8 [2732]"/>
                      <v:rect id="Rectangle 29"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u7cIA&#10;AADaAAAADwAAAGRycy9kb3ducmV2LnhtbESPT2vCQBTE7wW/w/IKvemmLaiNWUWkUj35p+b+yD6z&#10;wezbkF2T9Nu7hUKPw8z8hslWg61FR62vHCt4nSQgiAunKy4VXL634zkIH5A11o5JwQ95WC1HTxmm&#10;2vV8ou4cShEh7FNUYEJoUil9Yciin7iGOHpX11oMUbal1C32EW5r+ZYkU2mx4rhgsKGNoeJ2vlsF&#10;++Q9//rEI9ezQ6c/+tysUZ+Uenke1gsQgYbwH/5r77SCGfxei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W7twgAAANoAAAAPAAAAAAAAAAAAAAAAAJgCAABkcnMvZG93&#10;bnJldi54bWxQSwUGAAAAAAQABAD1AAAAhwMAAAAA&#10;" fillcolor="#8cadae [3206]" stroked="f" strokecolor="white [3212]" strokeweight="1pt">
                        <v:fill r:id="rId10" o:title="" opacity="52428f" o:opacity2="52428f" type="pattern"/>
                        <v:shadow color="#d8d8d8 [2732]" offset="3pt,3pt"/>
                      </v:rect>
                    </v:group>
                    <v:rect id="Rectangle 30"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rsidR="009E23F1" w:rsidRDefault="009E23F1">
                            <w:pPr>
                              <w:pStyle w:val="Bezodstpw"/>
                              <w:rPr>
                                <w:rFonts w:asciiTheme="majorHAnsi" w:eastAsiaTheme="majorEastAsia" w:hAnsiTheme="majorHAnsi" w:cstheme="majorBidi"/>
                                <w:b/>
                                <w:bCs/>
                                <w:color w:val="FFFFFF" w:themeColor="background1"/>
                                <w:sz w:val="88"/>
                                <w:szCs w:val="88"/>
                              </w:rPr>
                            </w:pPr>
                          </w:p>
                          <w:p w:rsidR="009E23F1" w:rsidRPr="00C370E0" w:rsidRDefault="009E23F1">
                            <w:pPr>
                              <w:pStyle w:val="Bezodstpw"/>
                              <w:rPr>
                                <w:rFonts w:ascii="Times New Roman" w:eastAsiaTheme="majorEastAsia" w:hAnsi="Times New Roman" w:cs="Times New Roman"/>
                                <w:b/>
                                <w:bCs/>
                                <w:color w:val="FFFFFF" w:themeColor="background1"/>
                                <w:sz w:val="80"/>
                                <w:szCs w:val="80"/>
                              </w:rPr>
                            </w:pPr>
                            <w:r>
                              <w:rPr>
                                <w:rFonts w:ascii="Times New Roman" w:eastAsiaTheme="majorEastAsia" w:hAnsi="Times New Roman" w:cs="Times New Roman"/>
                                <w:b/>
                                <w:bCs/>
                                <w:color w:val="FFFFFF" w:themeColor="background1"/>
                                <w:sz w:val="80"/>
                                <w:szCs w:val="80"/>
                              </w:rPr>
                              <w:t>AKCJA ZIMOWA 2025/2026</w:t>
                            </w:r>
                          </w:p>
                        </w:txbxContent>
                      </v:textbox>
                    </v:rect>
                    <v:rect id="Rectangle 31"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xKcMA&#10;AADaAAAADwAAAGRycy9kb3ducmV2LnhtbESPQWvCQBSE70L/w/IEL1I37aHYNBvRQougiNrQ8yP7&#10;mk2bfRuyq0n/vSsIHoeZ+YbJFoNtxJk6XztW8DRLQBCXTtdcKSi+Ph7nIHxA1tg4JgX/5GGRP4wy&#10;TLXr+UDnY6hEhLBPUYEJoU2l9KUhi37mWuLo/bjOYoiyq6TusI9w28jnJHmRFmuOCwZbejdU/h1P&#10;NlJs0ePGDL/71Yq2890nfRdyqtRkPCzfQAQawj18a6+1gle4Xok3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FxKcMAAADaAAAADwAAAAAAAAAAAAAAAACYAgAAZHJzL2Rv&#10;d25yZXYueG1sUEsFBgAAAAAEAAQA9QAAAIgDAAAAAA==&#10;" filled="f" fillcolor="white [3212]" stroked="f" strokecolor="white [3212]" strokeweight="1pt">
                      <v:fill opacity="52428f"/>
                      <v:textbox inset="28.8pt,14.4pt,14.4pt,14.4pt">
                        <w:txbxContent>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Zarząd Dróg Gminnych w Koronowie</w:t>
                            </w:r>
                          </w:p>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 xml:space="preserve">Aleje Wolności 4 </w:t>
                            </w:r>
                          </w:p>
                          <w:p w:rsidR="009E23F1" w:rsidRPr="00C370E0" w:rsidRDefault="009E23F1">
                            <w:pPr>
                              <w:pStyle w:val="Bezodstpw"/>
                              <w:spacing w:line="360" w:lineRule="auto"/>
                              <w:rPr>
                                <w:rFonts w:ascii="Times New Roman" w:hAnsi="Times New Roman" w:cs="Times New Roman"/>
                                <w:b/>
                                <w:sz w:val="28"/>
                              </w:rPr>
                            </w:pPr>
                            <w:r w:rsidRPr="00C370E0">
                              <w:rPr>
                                <w:rFonts w:ascii="Times New Roman" w:hAnsi="Times New Roman" w:cs="Times New Roman"/>
                                <w:b/>
                                <w:sz w:val="28"/>
                              </w:rPr>
                              <w:t>86-010 Koronowo</w:t>
                            </w: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p>
                          <w:p w:rsidR="009E23F1" w:rsidRPr="00C370E0" w:rsidRDefault="009E23F1">
                            <w:pPr>
                              <w:pStyle w:val="Bezodstpw"/>
                              <w:spacing w:line="360" w:lineRule="auto"/>
                              <w:rPr>
                                <w:rFonts w:ascii="Times New Roman" w:hAnsi="Times New Roman" w:cs="Times New Roman"/>
                                <w:b/>
                                <w:sz w:val="28"/>
                              </w:rPr>
                            </w:pPr>
                            <w:r>
                              <w:rPr>
                                <w:rFonts w:ascii="Times New Roman" w:hAnsi="Times New Roman" w:cs="Times New Roman"/>
                                <w:b/>
                                <w:sz w:val="28"/>
                              </w:rPr>
                              <w:t>Koronowo, październik  2025</w:t>
                            </w:r>
                            <w:r w:rsidR="00593F40">
                              <w:rPr>
                                <w:rFonts w:ascii="Times New Roman" w:hAnsi="Times New Roman" w:cs="Times New Roman"/>
                                <w:b/>
                                <w:sz w:val="28"/>
                              </w:rPr>
                              <w:t>r.</w:t>
                            </w:r>
                          </w:p>
                        </w:txbxContent>
                      </v:textbox>
                    </v:rect>
                    <w10:wrap anchorx="page" anchory="page"/>
                  </v:group>
                </w:pict>
              </mc:Fallback>
            </mc:AlternateContent>
          </w:r>
        </w:p>
        <w:p w:rsidR="00F35794" w:rsidRDefault="00C370E0">
          <w:pPr>
            <w:widowControl/>
            <w:suppressAutoHyphens w:val="0"/>
            <w:autoSpaceDN/>
            <w:spacing w:after="200" w:line="276" w:lineRule="auto"/>
            <w:textAlignment w:val="auto"/>
          </w:pPr>
          <w:r>
            <w:rPr>
              <w:noProof/>
              <w:lang w:val="pl-PL" w:eastAsia="pl-PL" w:bidi="ar-SA"/>
            </w:rPr>
            <w:drawing>
              <wp:anchor distT="0" distB="0" distL="114300" distR="114300" simplePos="0" relativeHeight="251663360" behindDoc="0" locked="0" layoutInCell="1" allowOverlap="1">
                <wp:simplePos x="0" y="0"/>
                <wp:positionH relativeFrom="column">
                  <wp:posOffset>1529080</wp:posOffset>
                </wp:positionH>
                <wp:positionV relativeFrom="paragraph">
                  <wp:posOffset>3324225</wp:posOffset>
                </wp:positionV>
                <wp:extent cx="4799330" cy="3321685"/>
                <wp:effectExtent l="38100" t="57150" r="115570" b="88265"/>
                <wp:wrapNone/>
                <wp:docPr id="1" name="Obraz 0" descr="20170104_1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04_100146.jpg"/>
                        <pic:cNvPicPr/>
                      </pic:nvPicPr>
                      <pic:blipFill>
                        <a:blip r:embed="rId11" cstate="print">
                          <a:lum/>
                        </a:blip>
                        <a:srcRect b="7627"/>
                        <a:stretch>
                          <a:fillRect/>
                        </a:stretch>
                      </pic:blipFill>
                      <pic:spPr>
                        <a:xfrm>
                          <a:off x="0" y="0"/>
                          <a:ext cx="4799330" cy="3321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AE6715">
            <w:rPr>
              <w:noProof/>
              <w:lang w:val="pl-PL" w:eastAsia="pl-PL" w:bidi="ar-SA"/>
            </w:rPr>
            <mc:AlternateContent>
              <mc:Choice Requires="wps">
                <w:drawing>
                  <wp:anchor distT="0" distB="0" distL="114300" distR="114300" simplePos="0" relativeHeight="251662336" behindDoc="0" locked="0" layoutInCell="0" allowOverlap="1">
                    <wp:simplePos x="0" y="0"/>
                    <wp:positionH relativeFrom="page">
                      <wp:posOffset>6350</wp:posOffset>
                    </wp:positionH>
                    <wp:positionV relativeFrom="page">
                      <wp:posOffset>2864485</wp:posOffset>
                    </wp:positionV>
                    <wp:extent cx="6356350" cy="1195705"/>
                    <wp:effectExtent l="0" t="0" r="25400" b="23495"/>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119570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imes New Roman" w:eastAsiaTheme="majorEastAsia" w:hAnsi="Times New Roman" w:cs="Times New Roman"/>
                                    <w:color w:val="FFFFFF" w:themeColor="background1"/>
                                    <w:sz w:val="64"/>
                                    <w:szCs w:val="64"/>
                                  </w:rPr>
                                  <w:alias w:val="Tytuł"/>
                                  <w:id w:val="23042593"/>
                                  <w:dataBinding w:prefixMappings="xmlns:ns0='http://schemas.openxmlformats.org/package/2006/metadata/core-properties' xmlns:ns1='http://purl.org/dc/elements/1.1/'" w:xpath="/ns0:coreProperties[1]/ns1:title[1]" w:storeItemID="{6C3C8BC8-F283-45AE-878A-BAB7291924A1}"/>
                                  <w:text/>
                                </w:sdtPr>
                                <w:sdtEndPr/>
                                <w:sdtContent>
                                  <w:p w:rsidR="009E23F1" w:rsidRPr="00C370E0" w:rsidRDefault="009E23F1">
                                    <w:pPr>
                                      <w:pStyle w:val="Bezodstpw"/>
                                      <w:jc w:val="right"/>
                                      <w:rPr>
                                        <w:rFonts w:ascii="Times New Roman" w:eastAsiaTheme="majorEastAsia" w:hAnsi="Times New Roman" w:cs="Times New Roman"/>
                                        <w:color w:val="FFFFFF" w:themeColor="background1"/>
                                        <w:sz w:val="64"/>
                                        <w:szCs w:val="64"/>
                                      </w:rPr>
                                    </w:pPr>
                                    <w:r>
                                      <w:rPr>
                                        <w:rFonts w:ascii="Times New Roman" w:eastAsiaTheme="majorEastAsia" w:hAnsi="Times New Roman" w:cs="Times New Roman"/>
                                        <w:color w:val="FFFFFF" w:themeColor="background1"/>
                                        <w:sz w:val="64"/>
                                        <w:szCs w:val="64"/>
                                      </w:rPr>
                                      <w:t>ZIMOWE UTRZYMANIE DRÓG GMINNYCH</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margin-left:.5pt;margin-top:225.55pt;width:500.5pt;height:9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" o:allowincell="f" fillcolor="#d16349 [3204]" strokecolor="white [3212]" strokeweight="1pt">
                    <v:shadow color="#d8d8d8 [2732]" offset="3pt,3pt"/>
                    <v:textbox inset="14.4pt,,14.4pt">
                      <w:txbxContent>
                        <w:sdt>
                          <w:sdtPr>
                            <w:rPr>
                              <w:rFonts w:ascii="Times New Roman" w:eastAsiaTheme="majorEastAsia" w:hAnsi="Times New Roman" w:cs="Times New Roman"/>
                              <w:color w:val="FFFFFF" w:themeColor="background1"/>
                              <w:sz w:val="64"/>
                              <w:szCs w:val="64"/>
                            </w:rPr>
                            <w:alias w:val="Tytuł"/>
                            <w:id w:val="23042593"/>
                            <w:dataBinding w:prefixMappings="xmlns:ns0='http://schemas.openxmlformats.org/package/2006/metadata/core-properties' xmlns:ns1='http://purl.org/dc/elements/1.1/'" w:xpath="/ns0:coreProperties[1]/ns1:title[1]" w:storeItemID="{6C3C8BC8-F283-45AE-878A-BAB7291924A1}"/>
                            <w:text/>
                          </w:sdtPr>
                          <w:sdtEndPr/>
                          <w:sdtContent>
                            <w:p w:rsidR="009E23F1" w:rsidRPr="00C370E0" w:rsidRDefault="009E23F1">
                              <w:pPr>
                                <w:pStyle w:val="Bezodstpw"/>
                                <w:jc w:val="right"/>
                                <w:rPr>
                                  <w:rFonts w:ascii="Times New Roman" w:eastAsiaTheme="majorEastAsia" w:hAnsi="Times New Roman" w:cs="Times New Roman"/>
                                  <w:color w:val="FFFFFF" w:themeColor="background1"/>
                                  <w:sz w:val="64"/>
                                  <w:szCs w:val="64"/>
                                </w:rPr>
                              </w:pPr>
                              <w:r>
                                <w:rPr>
                                  <w:rFonts w:ascii="Times New Roman" w:eastAsiaTheme="majorEastAsia" w:hAnsi="Times New Roman" w:cs="Times New Roman"/>
                                  <w:color w:val="FFFFFF" w:themeColor="background1"/>
                                  <w:sz w:val="64"/>
                                  <w:szCs w:val="64"/>
                                </w:rPr>
                                <w:t>ZIMOWE UTRZYMANIE DRÓG GMINNYCH</w:t>
                              </w:r>
                            </w:p>
                          </w:sdtContent>
                        </w:sdt>
                      </w:txbxContent>
                    </v:textbox>
                    <w10:wrap anchorx="page" anchory="page"/>
                  </v:rect>
                </w:pict>
              </mc:Fallback>
            </mc:AlternateContent>
          </w:r>
          <w:r w:rsidR="00F35794">
            <w:br w:type="page"/>
          </w:r>
        </w:p>
      </w:sdtContent>
    </w:sdt>
    <w:sdt>
      <w:sdtPr>
        <w:rPr>
          <w:rFonts w:ascii="Calibri" w:eastAsia="Segoe UI" w:hAnsi="Calibri" w:cs="Tahoma"/>
          <w:color w:val="000000"/>
          <w:kern w:val="3"/>
          <w:sz w:val="24"/>
          <w:szCs w:val="24"/>
          <w:lang w:val="en-US" w:eastAsia="en-US" w:bidi="en-US"/>
        </w:rPr>
        <w:id w:val="1627818158"/>
        <w:docPartObj>
          <w:docPartGallery w:val="Table of Contents"/>
          <w:docPartUnique/>
        </w:docPartObj>
      </w:sdtPr>
      <w:sdtEndPr>
        <w:rPr>
          <w:b/>
          <w:bCs/>
        </w:rPr>
      </w:sdtEndPr>
      <w:sdtContent>
        <w:p w:rsidR="00860D2E" w:rsidRDefault="00860D2E">
          <w:pPr>
            <w:pStyle w:val="Nagwekspisutreci"/>
          </w:pPr>
          <w:r w:rsidRPr="00897EF9">
            <w:rPr>
              <w:b/>
              <w:color w:val="618889" w:themeColor="accent3" w:themeShade="BF"/>
            </w:rPr>
            <w:t>Spis treści</w:t>
          </w:r>
        </w:p>
        <w:p w:rsidR="003C5F5C" w:rsidRPr="003C5F5C" w:rsidRDefault="003C5F5C" w:rsidP="003C5F5C">
          <w:pPr>
            <w:rPr>
              <w:lang w:val="pl-PL" w:eastAsia="pl-PL" w:bidi="ar-SA"/>
            </w:rPr>
          </w:pPr>
        </w:p>
        <w:p w:rsidR="00821C0E" w:rsidRDefault="00723495">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r>
            <w:fldChar w:fldCharType="begin"/>
          </w:r>
          <w:r w:rsidR="00860D2E">
            <w:instrText xml:space="preserve"> TOC \o "1-3" \h \z \u </w:instrText>
          </w:r>
          <w:r>
            <w:fldChar w:fldCharType="separate"/>
          </w:r>
          <w:hyperlink w:anchor="_Toc25573346" w:history="1">
            <w:r w:rsidR="00821C0E" w:rsidRPr="00525238">
              <w:rPr>
                <w:rStyle w:val="Hipercze"/>
                <w:rFonts w:eastAsia="Clarendon Condensed"/>
                <w:noProof/>
                <w:lang w:val="pl-PL"/>
              </w:rPr>
              <w:t>1.</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Clarendon Condensed"/>
                <w:noProof/>
                <w:lang w:val="pl-PL"/>
              </w:rPr>
              <w:t>NAJWAŻNIEJSZE NUMERY KONTAKTOWE</w:t>
            </w:r>
            <w:r w:rsidR="00821C0E">
              <w:rPr>
                <w:noProof/>
                <w:webHidden/>
              </w:rPr>
              <w:tab/>
            </w:r>
            <w:r>
              <w:rPr>
                <w:noProof/>
                <w:webHidden/>
              </w:rPr>
              <w:fldChar w:fldCharType="begin"/>
            </w:r>
            <w:r w:rsidR="00821C0E">
              <w:rPr>
                <w:noProof/>
                <w:webHidden/>
              </w:rPr>
              <w:instrText xml:space="preserve"> PAGEREF _Toc25573346 \h </w:instrText>
            </w:r>
            <w:r>
              <w:rPr>
                <w:noProof/>
                <w:webHidden/>
              </w:rPr>
            </w:r>
            <w:r>
              <w:rPr>
                <w:noProof/>
                <w:webHidden/>
              </w:rPr>
              <w:fldChar w:fldCharType="separate"/>
            </w:r>
            <w:r w:rsidR="00F74D0D">
              <w:rPr>
                <w:noProof/>
                <w:webHidden/>
              </w:rPr>
              <w:t>2</w:t>
            </w:r>
            <w:r>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47" w:history="1">
            <w:r w:rsidR="00821C0E" w:rsidRPr="00525238">
              <w:rPr>
                <w:rStyle w:val="Hipercze"/>
                <w:rFonts w:eastAsia="Times New Roman"/>
                <w:noProof/>
                <w:lang w:val="pl-PL"/>
              </w:rPr>
              <w:t>2.</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ZAKRES ODŚNIEŻANIA I ZWALCZANIA ŚLISKOŚCI NA DROGACH UTWARDZONYCH</w:t>
            </w:r>
            <w:r w:rsidR="00821C0E">
              <w:rPr>
                <w:noProof/>
                <w:webHidden/>
              </w:rPr>
              <w:tab/>
            </w:r>
            <w:r w:rsidR="00723495">
              <w:rPr>
                <w:noProof/>
                <w:webHidden/>
              </w:rPr>
              <w:fldChar w:fldCharType="begin"/>
            </w:r>
            <w:r w:rsidR="00821C0E">
              <w:rPr>
                <w:noProof/>
                <w:webHidden/>
              </w:rPr>
              <w:instrText xml:space="preserve"> PAGEREF _Toc25573347 \h </w:instrText>
            </w:r>
            <w:r w:rsidR="00723495">
              <w:rPr>
                <w:noProof/>
                <w:webHidden/>
              </w:rPr>
            </w:r>
            <w:r w:rsidR="00723495">
              <w:rPr>
                <w:noProof/>
                <w:webHidden/>
              </w:rPr>
              <w:fldChar w:fldCharType="separate"/>
            </w:r>
            <w:r w:rsidR="00F74D0D">
              <w:rPr>
                <w:noProof/>
                <w:webHidden/>
              </w:rPr>
              <w:t>5</w:t>
            </w:r>
            <w:r w:rsidR="00723495">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48" w:history="1">
            <w:r w:rsidR="00821C0E" w:rsidRPr="00525238">
              <w:rPr>
                <w:rStyle w:val="Hipercze"/>
                <w:rFonts w:eastAsia="Times New Roman"/>
                <w:noProof/>
                <w:lang w:val="pl-PL"/>
              </w:rPr>
              <w:t>3.</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ZAKRES USUWANIA SKUTKÓW GOŁOLEDZI NA DROGACH I CHODNIKACH</w:t>
            </w:r>
            <w:r w:rsidR="00821C0E">
              <w:rPr>
                <w:noProof/>
                <w:webHidden/>
              </w:rPr>
              <w:tab/>
            </w:r>
            <w:r w:rsidR="00723495">
              <w:rPr>
                <w:noProof/>
                <w:webHidden/>
              </w:rPr>
              <w:fldChar w:fldCharType="begin"/>
            </w:r>
            <w:r w:rsidR="00821C0E">
              <w:rPr>
                <w:noProof/>
                <w:webHidden/>
              </w:rPr>
              <w:instrText xml:space="preserve"> PAGEREF _Toc25573348 \h </w:instrText>
            </w:r>
            <w:r w:rsidR="00723495">
              <w:rPr>
                <w:noProof/>
                <w:webHidden/>
              </w:rPr>
            </w:r>
            <w:r w:rsidR="00723495">
              <w:rPr>
                <w:noProof/>
                <w:webHidden/>
              </w:rPr>
              <w:fldChar w:fldCharType="separate"/>
            </w:r>
            <w:r w:rsidR="00F74D0D">
              <w:rPr>
                <w:noProof/>
                <w:webHidden/>
              </w:rPr>
              <w:t>6</w:t>
            </w:r>
            <w:r w:rsidR="00723495">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49" w:history="1">
            <w:r w:rsidR="00821C0E" w:rsidRPr="00525238">
              <w:rPr>
                <w:rStyle w:val="Hipercze"/>
                <w:noProof/>
                <w:lang w:val="pl-PL"/>
              </w:rPr>
              <w:t>4.</w:t>
            </w:r>
            <w:r w:rsidR="00821C0E">
              <w:rPr>
                <w:rFonts w:asciiTheme="minorHAnsi" w:eastAsiaTheme="minorEastAsia" w:hAnsiTheme="minorHAnsi" w:cstheme="minorBidi"/>
                <w:noProof/>
                <w:color w:val="auto"/>
                <w:kern w:val="0"/>
                <w:sz w:val="22"/>
                <w:szCs w:val="22"/>
                <w:lang w:val="pl-PL" w:eastAsia="pl-PL" w:bidi="ar-SA"/>
              </w:rPr>
              <w:tab/>
            </w:r>
            <w:r w:rsidR="00EA22D7">
              <w:rPr>
                <w:rStyle w:val="Hipercze"/>
                <w:rFonts w:eastAsia="Times New Roman"/>
                <w:noProof/>
                <w:lang w:val="pl-PL"/>
              </w:rPr>
              <w:t>Z</w:t>
            </w:r>
            <w:r w:rsidR="00830484">
              <w:rPr>
                <w:rStyle w:val="Hipercze"/>
                <w:rFonts w:eastAsia="Times New Roman"/>
                <w:noProof/>
                <w:lang w:val="pl-PL"/>
              </w:rPr>
              <w:t>ABEZPIECZENIA AKCJI ZIMOWEJ 2025</w:t>
            </w:r>
            <w:r w:rsidR="00EA22D7">
              <w:rPr>
                <w:rStyle w:val="Hipercze"/>
                <w:rFonts w:eastAsia="Times New Roman"/>
                <w:noProof/>
                <w:lang w:val="pl-PL"/>
              </w:rPr>
              <w:t>/202</w:t>
            </w:r>
            <w:r w:rsidR="00830484">
              <w:rPr>
                <w:rStyle w:val="Hipercze"/>
                <w:rFonts w:eastAsia="Times New Roman"/>
                <w:noProof/>
                <w:lang w:val="pl-PL"/>
              </w:rPr>
              <w:t>6</w:t>
            </w:r>
            <w:r w:rsidR="00821C0E" w:rsidRPr="00525238">
              <w:rPr>
                <w:rStyle w:val="Hipercze"/>
                <w:rFonts w:eastAsia="Times New Roman"/>
                <w:noProof/>
                <w:lang w:val="pl-PL"/>
              </w:rPr>
              <w:t xml:space="preserve"> W SPRZĘT I OBSŁUGĘ</w:t>
            </w:r>
            <w:r w:rsidR="00821C0E">
              <w:rPr>
                <w:noProof/>
                <w:webHidden/>
              </w:rPr>
              <w:tab/>
            </w:r>
            <w:r w:rsidR="00723495">
              <w:rPr>
                <w:noProof/>
                <w:webHidden/>
              </w:rPr>
              <w:fldChar w:fldCharType="begin"/>
            </w:r>
            <w:r w:rsidR="00821C0E">
              <w:rPr>
                <w:noProof/>
                <w:webHidden/>
              </w:rPr>
              <w:instrText xml:space="preserve"> PAGEREF _Toc25573349 \h </w:instrText>
            </w:r>
            <w:r w:rsidR="00723495">
              <w:rPr>
                <w:noProof/>
                <w:webHidden/>
              </w:rPr>
            </w:r>
            <w:r w:rsidR="00723495">
              <w:rPr>
                <w:noProof/>
                <w:webHidden/>
              </w:rPr>
              <w:fldChar w:fldCharType="separate"/>
            </w:r>
            <w:r w:rsidR="00F74D0D">
              <w:rPr>
                <w:noProof/>
                <w:webHidden/>
              </w:rPr>
              <w:t>7</w:t>
            </w:r>
            <w:r w:rsidR="00723495">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0" w:history="1">
            <w:r w:rsidR="00821C0E" w:rsidRPr="00525238">
              <w:rPr>
                <w:rStyle w:val="Hipercze"/>
                <w:rFonts w:eastAsia="Times New Roman"/>
                <w:noProof/>
                <w:lang w:val="pl-PL"/>
              </w:rPr>
              <w:t>5.</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REJONY DO ODŚNIEŻANIA – drogi gruntowe</w:t>
            </w:r>
            <w:r w:rsidR="00821C0E">
              <w:rPr>
                <w:noProof/>
                <w:webHidden/>
              </w:rPr>
              <w:tab/>
            </w:r>
            <w:r w:rsidR="00723495">
              <w:rPr>
                <w:noProof/>
                <w:webHidden/>
              </w:rPr>
              <w:fldChar w:fldCharType="begin"/>
            </w:r>
            <w:r w:rsidR="00821C0E">
              <w:rPr>
                <w:noProof/>
                <w:webHidden/>
              </w:rPr>
              <w:instrText xml:space="preserve"> PAGEREF _Toc25573350 \h </w:instrText>
            </w:r>
            <w:r w:rsidR="00723495">
              <w:rPr>
                <w:noProof/>
                <w:webHidden/>
              </w:rPr>
            </w:r>
            <w:r w:rsidR="00723495">
              <w:rPr>
                <w:noProof/>
                <w:webHidden/>
              </w:rPr>
              <w:fldChar w:fldCharType="separate"/>
            </w:r>
            <w:r w:rsidR="00F74D0D">
              <w:rPr>
                <w:noProof/>
                <w:webHidden/>
              </w:rPr>
              <w:t>9</w:t>
            </w:r>
            <w:r w:rsidR="00723495">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1" w:history="1">
            <w:r w:rsidR="00821C0E" w:rsidRPr="00525238">
              <w:rPr>
                <w:rStyle w:val="Hipercze"/>
                <w:rFonts w:eastAsia="Times New Roman"/>
                <w:noProof/>
                <w:lang w:val="pl-PL"/>
              </w:rPr>
              <w:t>6.</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WYKAZ CHODNIKÓW DO ZIMOWEGO UTRZYMANIA</w:t>
            </w:r>
            <w:r w:rsidR="00821C0E">
              <w:rPr>
                <w:noProof/>
                <w:webHidden/>
              </w:rPr>
              <w:tab/>
            </w:r>
            <w:r w:rsidR="00723495">
              <w:rPr>
                <w:noProof/>
                <w:webHidden/>
              </w:rPr>
              <w:fldChar w:fldCharType="begin"/>
            </w:r>
            <w:r w:rsidR="00821C0E">
              <w:rPr>
                <w:noProof/>
                <w:webHidden/>
              </w:rPr>
              <w:instrText xml:space="preserve"> PAGEREF _Toc25573351 \h </w:instrText>
            </w:r>
            <w:r w:rsidR="00723495">
              <w:rPr>
                <w:noProof/>
                <w:webHidden/>
              </w:rPr>
            </w:r>
            <w:r w:rsidR="00723495">
              <w:rPr>
                <w:noProof/>
                <w:webHidden/>
              </w:rPr>
              <w:fldChar w:fldCharType="separate"/>
            </w:r>
            <w:r w:rsidR="00F74D0D">
              <w:rPr>
                <w:noProof/>
                <w:webHidden/>
              </w:rPr>
              <w:t>10</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2" w:history="1">
            <w:r w:rsidR="00821C0E" w:rsidRPr="00525238">
              <w:rPr>
                <w:rStyle w:val="Hipercze"/>
                <w:rFonts w:eastAsia="Times New Roman"/>
                <w:noProof/>
              </w:rPr>
              <w:t>6.1.</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rPr>
              <w:t>REJON I</w:t>
            </w:r>
            <w:r w:rsidR="00821C0E">
              <w:rPr>
                <w:noProof/>
                <w:webHidden/>
              </w:rPr>
              <w:tab/>
            </w:r>
            <w:r w:rsidR="00723495">
              <w:rPr>
                <w:noProof/>
                <w:webHidden/>
              </w:rPr>
              <w:fldChar w:fldCharType="begin"/>
            </w:r>
            <w:r w:rsidR="00821C0E">
              <w:rPr>
                <w:noProof/>
                <w:webHidden/>
              </w:rPr>
              <w:instrText xml:space="preserve"> PAGEREF _Toc25573352 \h </w:instrText>
            </w:r>
            <w:r w:rsidR="00723495">
              <w:rPr>
                <w:noProof/>
                <w:webHidden/>
              </w:rPr>
            </w:r>
            <w:r w:rsidR="00723495">
              <w:rPr>
                <w:noProof/>
                <w:webHidden/>
              </w:rPr>
              <w:fldChar w:fldCharType="separate"/>
            </w:r>
            <w:r w:rsidR="00F74D0D">
              <w:rPr>
                <w:noProof/>
                <w:webHidden/>
              </w:rPr>
              <w:t>10</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3" w:history="1">
            <w:r w:rsidR="00821C0E" w:rsidRPr="00525238">
              <w:rPr>
                <w:rStyle w:val="Hipercze"/>
                <w:noProof/>
              </w:rPr>
              <w:t>6.2.</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noProof/>
              </w:rPr>
              <w:t>REJON II</w:t>
            </w:r>
            <w:r w:rsidR="00821C0E">
              <w:rPr>
                <w:noProof/>
                <w:webHidden/>
              </w:rPr>
              <w:tab/>
            </w:r>
            <w:r w:rsidR="00723495">
              <w:rPr>
                <w:noProof/>
                <w:webHidden/>
              </w:rPr>
              <w:fldChar w:fldCharType="begin"/>
            </w:r>
            <w:r w:rsidR="00821C0E">
              <w:rPr>
                <w:noProof/>
                <w:webHidden/>
              </w:rPr>
              <w:instrText xml:space="preserve"> PAGEREF _Toc25573353 \h </w:instrText>
            </w:r>
            <w:r w:rsidR="00723495">
              <w:rPr>
                <w:noProof/>
                <w:webHidden/>
              </w:rPr>
            </w:r>
            <w:r w:rsidR="00723495">
              <w:rPr>
                <w:noProof/>
                <w:webHidden/>
              </w:rPr>
              <w:fldChar w:fldCharType="separate"/>
            </w:r>
            <w:r w:rsidR="00F74D0D">
              <w:rPr>
                <w:noProof/>
                <w:webHidden/>
              </w:rPr>
              <w:t>10</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4" w:history="1">
            <w:r w:rsidR="00821C0E" w:rsidRPr="00525238">
              <w:rPr>
                <w:rStyle w:val="Hipercze"/>
                <w:rFonts w:ascii="Times New Roman" w:hAnsi="Times New Roman" w:cs="Times New Roman"/>
                <w:noProof/>
                <w:lang w:val="pl-PL"/>
              </w:rPr>
              <w:t>6.3.</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noProof/>
              </w:rPr>
              <w:t>REJON III</w:t>
            </w:r>
            <w:r w:rsidR="00821C0E">
              <w:rPr>
                <w:noProof/>
                <w:webHidden/>
              </w:rPr>
              <w:tab/>
            </w:r>
            <w:r w:rsidR="00723495">
              <w:rPr>
                <w:noProof/>
                <w:webHidden/>
              </w:rPr>
              <w:fldChar w:fldCharType="begin"/>
            </w:r>
            <w:r w:rsidR="00821C0E">
              <w:rPr>
                <w:noProof/>
                <w:webHidden/>
              </w:rPr>
              <w:instrText xml:space="preserve"> PAGEREF _Toc25573354 \h </w:instrText>
            </w:r>
            <w:r w:rsidR="00723495">
              <w:rPr>
                <w:noProof/>
                <w:webHidden/>
              </w:rPr>
            </w:r>
            <w:r w:rsidR="00723495">
              <w:rPr>
                <w:noProof/>
                <w:webHidden/>
              </w:rPr>
              <w:fldChar w:fldCharType="separate"/>
            </w:r>
            <w:r w:rsidR="00F74D0D">
              <w:rPr>
                <w:noProof/>
                <w:webHidden/>
              </w:rPr>
              <w:t>11</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5" w:history="1">
            <w:r w:rsidR="00821C0E" w:rsidRPr="00525238">
              <w:rPr>
                <w:rStyle w:val="Hipercze"/>
                <w:rFonts w:eastAsia="Times New Roman"/>
                <w:noProof/>
                <w:lang w:val="pl-PL"/>
              </w:rPr>
              <w:t>6.4.</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REJON IV</w:t>
            </w:r>
            <w:r w:rsidR="00821C0E">
              <w:rPr>
                <w:noProof/>
                <w:webHidden/>
              </w:rPr>
              <w:tab/>
            </w:r>
            <w:r w:rsidR="00723495">
              <w:rPr>
                <w:noProof/>
                <w:webHidden/>
              </w:rPr>
              <w:fldChar w:fldCharType="begin"/>
            </w:r>
            <w:r w:rsidR="00821C0E">
              <w:rPr>
                <w:noProof/>
                <w:webHidden/>
              </w:rPr>
              <w:instrText xml:space="preserve"> PAGEREF _Toc25573355 \h </w:instrText>
            </w:r>
            <w:r w:rsidR="00723495">
              <w:rPr>
                <w:noProof/>
                <w:webHidden/>
              </w:rPr>
            </w:r>
            <w:r w:rsidR="00723495">
              <w:rPr>
                <w:noProof/>
                <w:webHidden/>
              </w:rPr>
              <w:fldChar w:fldCharType="separate"/>
            </w:r>
            <w:r w:rsidR="00F74D0D">
              <w:rPr>
                <w:noProof/>
                <w:webHidden/>
              </w:rPr>
              <w:t>11</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6" w:history="1">
            <w:r w:rsidR="00821C0E" w:rsidRPr="00525238">
              <w:rPr>
                <w:rStyle w:val="Hipercze"/>
                <w:noProof/>
              </w:rPr>
              <w:t>6.5.</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noProof/>
              </w:rPr>
              <w:t>REJON V</w:t>
            </w:r>
            <w:r w:rsidR="00821C0E">
              <w:rPr>
                <w:noProof/>
                <w:webHidden/>
              </w:rPr>
              <w:tab/>
            </w:r>
            <w:r w:rsidR="00723495">
              <w:rPr>
                <w:noProof/>
                <w:webHidden/>
              </w:rPr>
              <w:fldChar w:fldCharType="begin"/>
            </w:r>
            <w:r w:rsidR="00821C0E">
              <w:rPr>
                <w:noProof/>
                <w:webHidden/>
              </w:rPr>
              <w:instrText xml:space="preserve"> PAGEREF _Toc25573356 \h </w:instrText>
            </w:r>
            <w:r w:rsidR="00723495">
              <w:rPr>
                <w:noProof/>
                <w:webHidden/>
              </w:rPr>
            </w:r>
            <w:r w:rsidR="00723495">
              <w:rPr>
                <w:noProof/>
                <w:webHidden/>
              </w:rPr>
              <w:fldChar w:fldCharType="separate"/>
            </w:r>
            <w:r w:rsidR="00F74D0D">
              <w:rPr>
                <w:noProof/>
                <w:webHidden/>
              </w:rPr>
              <w:t>11</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7" w:history="1">
            <w:r w:rsidR="00821C0E" w:rsidRPr="00525238">
              <w:rPr>
                <w:rStyle w:val="Hipercze"/>
                <w:rFonts w:eastAsia="Times New Roman"/>
                <w:noProof/>
                <w:lang w:val="pl-PL"/>
              </w:rPr>
              <w:t>6.6.</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rFonts w:eastAsia="Times New Roman"/>
                <w:noProof/>
                <w:lang w:val="pl-PL"/>
              </w:rPr>
              <w:t>REJON VI</w:t>
            </w:r>
            <w:r w:rsidR="00821C0E">
              <w:rPr>
                <w:noProof/>
                <w:webHidden/>
              </w:rPr>
              <w:tab/>
            </w:r>
            <w:r w:rsidR="00723495">
              <w:rPr>
                <w:noProof/>
                <w:webHidden/>
              </w:rPr>
              <w:fldChar w:fldCharType="begin"/>
            </w:r>
            <w:r w:rsidR="00821C0E">
              <w:rPr>
                <w:noProof/>
                <w:webHidden/>
              </w:rPr>
              <w:instrText xml:space="preserve"> PAGEREF _Toc25573357 \h </w:instrText>
            </w:r>
            <w:r w:rsidR="00723495">
              <w:rPr>
                <w:noProof/>
                <w:webHidden/>
              </w:rPr>
            </w:r>
            <w:r w:rsidR="00723495">
              <w:rPr>
                <w:noProof/>
                <w:webHidden/>
              </w:rPr>
              <w:fldChar w:fldCharType="separate"/>
            </w:r>
            <w:r w:rsidR="00F74D0D">
              <w:rPr>
                <w:noProof/>
                <w:webHidden/>
              </w:rPr>
              <w:t>12</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8" w:history="1">
            <w:r w:rsidR="00821C0E" w:rsidRPr="00525238">
              <w:rPr>
                <w:rStyle w:val="Hipercze"/>
                <w:noProof/>
                <w:lang w:val="pl-PL"/>
              </w:rPr>
              <w:t>6.7.</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noProof/>
                <w:lang w:val="pl-PL"/>
              </w:rPr>
              <w:t>REJON VII</w:t>
            </w:r>
            <w:r w:rsidR="00821C0E">
              <w:rPr>
                <w:noProof/>
                <w:webHidden/>
              </w:rPr>
              <w:tab/>
            </w:r>
            <w:r w:rsidR="00723495">
              <w:rPr>
                <w:noProof/>
                <w:webHidden/>
              </w:rPr>
              <w:fldChar w:fldCharType="begin"/>
            </w:r>
            <w:r w:rsidR="00821C0E">
              <w:rPr>
                <w:noProof/>
                <w:webHidden/>
              </w:rPr>
              <w:instrText xml:space="preserve"> PAGEREF _Toc25573358 \h </w:instrText>
            </w:r>
            <w:r w:rsidR="00723495">
              <w:rPr>
                <w:noProof/>
                <w:webHidden/>
              </w:rPr>
            </w:r>
            <w:r w:rsidR="00723495">
              <w:rPr>
                <w:noProof/>
                <w:webHidden/>
              </w:rPr>
              <w:fldChar w:fldCharType="separate"/>
            </w:r>
            <w:r w:rsidR="00F74D0D">
              <w:rPr>
                <w:noProof/>
                <w:webHidden/>
              </w:rPr>
              <w:t>13</w:t>
            </w:r>
            <w:r w:rsidR="00723495">
              <w:rPr>
                <w:noProof/>
                <w:webHidden/>
              </w:rPr>
              <w:fldChar w:fldCharType="end"/>
            </w:r>
          </w:hyperlink>
        </w:p>
        <w:p w:rsidR="00821C0E" w:rsidRDefault="00FB233B">
          <w:pPr>
            <w:pStyle w:val="Spistreci1"/>
            <w:tabs>
              <w:tab w:val="left" w:pos="44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59" w:history="1">
            <w:r w:rsidR="00821C0E" w:rsidRPr="00525238">
              <w:rPr>
                <w:rStyle w:val="Hipercze"/>
                <w:noProof/>
                <w:lang w:val="pl-PL"/>
              </w:rPr>
              <w:t>7.</w:t>
            </w:r>
            <w:r w:rsidR="00821C0E">
              <w:rPr>
                <w:rFonts w:asciiTheme="minorHAnsi" w:eastAsiaTheme="minorEastAsia" w:hAnsiTheme="minorHAnsi" w:cstheme="minorBidi"/>
                <w:noProof/>
                <w:color w:val="auto"/>
                <w:kern w:val="0"/>
                <w:sz w:val="22"/>
                <w:szCs w:val="22"/>
                <w:lang w:val="pl-PL" w:eastAsia="pl-PL" w:bidi="ar-SA"/>
              </w:rPr>
              <w:tab/>
            </w:r>
            <w:r w:rsidR="00821C0E" w:rsidRPr="00525238">
              <w:rPr>
                <w:rStyle w:val="Hipercze"/>
                <w:noProof/>
                <w:lang w:val="pl-PL"/>
              </w:rPr>
              <w:t>HARMONOGRAM</w:t>
            </w:r>
            <w:r w:rsidR="00821C0E">
              <w:rPr>
                <w:noProof/>
                <w:webHidden/>
              </w:rPr>
              <w:tab/>
            </w:r>
            <w:r w:rsidR="00723495">
              <w:rPr>
                <w:noProof/>
                <w:webHidden/>
              </w:rPr>
              <w:fldChar w:fldCharType="begin"/>
            </w:r>
            <w:r w:rsidR="00821C0E">
              <w:rPr>
                <w:noProof/>
                <w:webHidden/>
              </w:rPr>
              <w:instrText xml:space="preserve"> PAGEREF _Toc25573359 \h </w:instrText>
            </w:r>
            <w:r w:rsidR="00723495">
              <w:rPr>
                <w:noProof/>
                <w:webHidden/>
              </w:rPr>
            </w:r>
            <w:r w:rsidR="00723495">
              <w:rPr>
                <w:noProof/>
                <w:webHidden/>
              </w:rPr>
              <w:fldChar w:fldCharType="separate"/>
            </w:r>
            <w:r w:rsidR="00F74D0D">
              <w:rPr>
                <w:noProof/>
                <w:webHidden/>
              </w:rPr>
              <w:t>13</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60" w:history="1">
            <w:r w:rsidR="00821C0E" w:rsidRPr="00525238">
              <w:rPr>
                <w:rStyle w:val="Hipercze"/>
                <w:noProof/>
                <w:lang w:val="pl-PL"/>
              </w:rPr>
              <w:t>7.1.</w:t>
            </w:r>
            <w:r w:rsidR="00821C0E">
              <w:rPr>
                <w:rFonts w:asciiTheme="minorHAnsi" w:eastAsiaTheme="minorEastAsia" w:hAnsiTheme="minorHAnsi" w:cstheme="minorBidi"/>
                <w:noProof/>
                <w:color w:val="auto"/>
                <w:kern w:val="0"/>
                <w:sz w:val="22"/>
                <w:szCs w:val="22"/>
                <w:lang w:val="pl-PL" w:eastAsia="pl-PL" w:bidi="ar-SA"/>
              </w:rPr>
              <w:tab/>
            </w:r>
            <w:r w:rsidR="00830484">
              <w:rPr>
                <w:rStyle w:val="Hipercze"/>
                <w:noProof/>
                <w:lang w:val="pl-PL"/>
              </w:rPr>
              <w:t>GRUDZIEŃ 2025</w:t>
            </w:r>
            <w:r w:rsidR="00821C0E">
              <w:rPr>
                <w:noProof/>
                <w:webHidden/>
              </w:rPr>
              <w:tab/>
            </w:r>
            <w:r w:rsidR="00723495">
              <w:rPr>
                <w:noProof/>
                <w:webHidden/>
              </w:rPr>
              <w:fldChar w:fldCharType="begin"/>
            </w:r>
            <w:r w:rsidR="00821C0E">
              <w:rPr>
                <w:noProof/>
                <w:webHidden/>
              </w:rPr>
              <w:instrText xml:space="preserve"> PAGEREF _Toc25573360 \h </w:instrText>
            </w:r>
            <w:r w:rsidR="00723495">
              <w:rPr>
                <w:noProof/>
                <w:webHidden/>
              </w:rPr>
            </w:r>
            <w:r w:rsidR="00723495">
              <w:rPr>
                <w:noProof/>
                <w:webHidden/>
              </w:rPr>
              <w:fldChar w:fldCharType="separate"/>
            </w:r>
            <w:r w:rsidR="00F74D0D">
              <w:rPr>
                <w:noProof/>
                <w:webHidden/>
              </w:rPr>
              <w:t>13</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61" w:history="1">
            <w:r w:rsidR="00821C0E" w:rsidRPr="00525238">
              <w:rPr>
                <w:rStyle w:val="Hipercze"/>
                <w:noProof/>
                <w:lang w:val="pl-PL"/>
              </w:rPr>
              <w:t>7.2.</w:t>
            </w:r>
            <w:r w:rsidR="00821C0E">
              <w:rPr>
                <w:rFonts w:asciiTheme="minorHAnsi" w:eastAsiaTheme="minorEastAsia" w:hAnsiTheme="minorHAnsi" w:cstheme="minorBidi"/>
                <w:noProof/>
                <w:color w:val="auto"/>
                <w:kern w:val="0"/>
                <w:sz w:val="22"/>
                <w:szCs w:val="22"/>
                <w:lang w:val="pl-PL" w:eastAsia="pl-PL" w:bidi="ar-SA"/>
              </w:rPr>
              <w:tab/>
            </w:r>
            <w:r w:rsidR="00EA22D7">
              <w:rPr>
                <w:rStyle w:val="Hipercze"/>
                <w:noProof/>
                <w:lang w:val="pl-PL"/>
              </w:rPr>
              <w:t>STYCZEŃ 2</w:t>
            </w:r>
            <w:r w:rsidR="00830484">
              <w:rPr>
                <w:rStyle w:val="Hipercze"/>
                <w:noProof/>
                <w:lang w:val="pl-PL"/>
              </w:rPr>
              <w:t>026</w:t>
            </w:r>
            <w:r w:rsidR="00821C0E">
              <w:rPr>
                <w:noProof/>
                <w:webHidden/>
              </w:rPr>
              <w:tab/>
            </w:r>
            <w:r w:rsidR="00723495">
              <w:rPr>
                <w:noProof/>
                <w:webHidden/>
              </w:rPr>
              <w:fldChar w:fldCharType="begin"/>
            </w:r>
            <w:r w:rsidR="00821C0E">
              <w:rPr>
                <w:noProof/>
                <w:webHidden/>
              </w:rPr>
              <w:instrText xml:space="preserve"> PAGEREF _Toc25573361 \h </w:instrText>
            </w:r>
            <w:r w:rsidR="00723495">
              <w:rPr>
                <w:noProof/>
                <w:webHidden/>
              </w:rPr>
            </w:r>
            <w:r w:rsidR="00723495">
              <w:rPr>
                <w:noProof/>
                <w:webHidden/>
              </w:rPr>
              <w:fldChar w:fldCharType="separate"/>
            </w:r>
            <w:r w:rsidR="00F74D0D">
              <w:rPr>
                <w:noProof/>
                <w:webHidden/>
              </w:rPr>
              <w:t>14</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62" w:history="1">
            <w:r w:rsidR="00821C0E" w:rsidRPr="00525238">
              <w:rPr>
                <w:rStyle w:val="Hipercze"/>
                <w:noProof/>
                <w:lang w:val="pl-PL"/>
              </w:rPr>
              <w:t>7.3.</w:t>
            </w:r>
            <w:r w:rsidR="00821C0E">
              <w:rPr>
                <w:rFonts w:asciiTheme="minorHAnsi" w:eastAsiaTheme="minorEastAsia" w:hAnsiTheme="minorHAnsi" w:cstheme="minorBidi"/>
                <w:noProof/>
                <w:color w:val="auto"/>
                <w:kern w:val="0"/>
                <w:sz w:val="22"/>
                <w:szCs w:val="22"/>
                <w:lang w:val="pl-PL" w:eastAsia="pl-PL" w:bidi="ar-SA"/>
              </w:rPr>
              <w:tab/>
            </w:r>
            <w:r w:rsidR="001C64FF">
              <w:rPr>
                <w:rStyle w:val="Hipercze"/>
                <w:noProof/>
                <w:lang w:val="pl-PL"/>
              </w:rPr>
              <w:t>LUTY 20</w:t>
            </w:r>
            <w:r w:rsidR="00830484">
              <w:rPr>
                <w:rStyle w:val="Hipercze"/>
                <w:noProof/>
                <w:lang w:val="pl-PL"/>
              </w:rPr>
              <w:t>26</w:t>
            </w:r>
            <w:r w:rsidR="00821C0E">
              <w:rPr>
                <w:noProof/>
                <w:webHidden/>
              </w:rPr>
              <w:tab/>
            </w:r>
            <w:r w:rsidR="00723495">
              <w:rPr>
                <w:noProof/>
                <w:webHidden/>
              </w:rPr>
              <w:fldChar w:fldCharType="begin"/>
            </w:r>
            <w:r w:rsidR="00821C0E">
              <w:rPr>
                <w:noProof/>
                <w:webHidden/>
              </w:rPr>
              <w:instrText xml:space="preserve"> PAGEREF _Toc25573362 \h </w:instrText>
            </w:r>
            <w:r w:rsidR="00723495">
              <w:rPr>
                <w:noProof/>
                <w:webHidden/>
              </w:rPr>
            </w:r>
            <w:r w:rsidR="00723495">
              <w:rPr>
                <w:noProof/>
                <w:webHidden/>
              </w:rPr>
              <w:fldChar w:fldCharType="separate"/>
            </w:r>
            <w:r w:rsidR="00F74D0D">
              <w:rPr>
                <w:noProof/>
                <w:webHidden/>
              </w:rPr>
              <w:t>15</w:t>
            </w:r>
            <w:r w:rsidR="00723495">
              <w:rPr>
                <w:noProof/>
                <w:webHidden/>
              </w:rPr>
              <w:fldChar w:fldCharType="end"/>
            </w:r>
          </w:hyperlink>
        </w:p>
        <w:p w:rsidR="00821C0E" w:rsidRDefault="00FB233B">
          <w:pPr>
            <w:pStyle w:val="Spistreci2"/>
            <w:tabs>
              <w:tab w:val="left" w:pos="880"/>
              <w:tab w:val="right" w:leader="dot" w:pos="9062"/>
            </w:tabs>
            <w:rPr>
              <w:rFonts w:asciiTheme="minorHAnsi" w:eastAsiaTheme="minorEastAsia" w:hAnsiTheme="minorHAnsi" w:cstheme="minorBidi"/>
              <w:noProof/>
              <w:color w:val="auto"/>
              <w:kern w:val="0"/>
              <w:sz w:val="22"/>
              <w:szCs w:val="22"/>
              <w:lang w:val="pl-PL" w:eastAsia="pl-PL" w:bidi="ar-SA"/>
            </w:rPr>
          </w:pPr>
          <w:hyperlink w:anchor="_Toc25573363" w:history="1">
            <w:r w:rsidR="00821C0E" w:rsidRPr="00525238">
              <w:rPr>
                <w:rStyle w:val="Hipercze"/>
                <w:noProof/>
                <w:lang w:val="pl-PL"/>
              </w:rPr>
              <w:t>7.4.</w:t>
            </w:r>
            <w:r w:rsidR="00821C0E">
              <w:rPr>
                <w:rFonts w:asciiTheme="minorHAnsi" w:eastAsiaTheme="minorEastAsia" w:hAnsiTheme="minorHAnsi" w:cstheme="minorBidi"/>
                <w:noProof/>
                <w:color w:val="auto"/>
                <w:kern w:val="0"/>
                <w:sz w:val="22"/>
                <w:szCs w:val="22"/>
                <w:lang w:val="pl-PL" w:eastAsia="pl-PL" w:bidi="ar-SA"/>
              </w:rPr>
              <w:tab/>
            </w:r>
            <w:r w:rsidR="00830484">
              <w:rPr>
                <w:rStyle w:val="Hipercze"/>
                <w:noProof/>
                <w:lang w:val="pl-PL"/>
              </w:rPr>
              <w:t>MARZEC 2026</w:t>
            </w:r>
            <w:r w:rsidR="00821C0E">
              <w:rPr>
                <w:noProof/>
                <w:webHidden/>
              </w:rPr>
              <w:tab/>
            </w:r>
            <w:r w:rsidR="00723495">
              <w:rPr>
                <w:noProof/>
                <w:webHidden/>
              </w:rPr>
              <w:fldChar w:fldCharType="begin"/>
            </w:r>
            <w:r w:rsidR="00821C0E">
              <w:rPr>
                <w:noProof/>
                <w:webHidden/>
              </w:rPr>
              <w:instrText xml:space="preserve"> PAGEREF _Toc25573363 \h </w:instrText>
            </w:r>
            <w:r w:rsidR="00723495">
              <w:rPr>
                <w:noProof/>
                <w:webHidden/>
              </w:rPr>
            </w:r>
            <w:r w:rsidR="00723495">
              <w:rPr>
                <w:noProof/>
                <w:webHidden/>
              </w:rPr>
              <w:fldChar w:fldCharType="separate"/>
            </w:r>
            <w:r w:rsidR="00F74D0D">
              <w:rPr>
                <w:noProof/>
                <w:webHidden/>
              </w:rPr>
              <w:t>16</w:t>
            </w:r>
            <w:r w:rsidR="00723495">
              <w:rPr>
                <w:noProof/>
                <w:webHidden/>
              </w:rPr>
              <w:fldChar w:fldCharType="end"/>
            </w:r>
          </w:hyperlink>
        </w:p>
        <w:p w:rsidR="00860D2E" w:rsidRDefault="00723495">
          <w:r>
            <w:rPr>
              <w:b/>
              <w:bCs/>
            </w:rPr>
            <w:fldChar w:fldCharType="end"/>
          </w:r>
        </w:p>
      </w:sdtContent>
    </w:sdt>
    <w:p w:rsidR="00860D2E" w:rsidRDefault="00860D2E" w:rsidP="00743788">
      <w:pPr>
        <w:pStyle w:val="Standard"/>
        <w:spacing w:after="200" w:line="276" w:lineRule="auto"/>
        <w:rPr>
          <w:rFonts w:ascii="Footlight MT Light" w:eastAsia="Clarendon Condensed" w:hAnsi="Footlight MT Light" w:cs="Clarendon Condensed"/>
          <w:b/>
          <w:bCs/>
          <w:color w:val="702C1C" w:themeColor="accent1" w:themeShade="80"/>
          <w:sz w:val="56"/>
          <w:szCs w:val="56"/>
          <w:lang w:val="pl-PL"/>
        </w:rPr>
      </w:pPr>
    </w:p>
    <w:p w:rsidR="00860D2E" w:rsidRDefault="00860D2E" w:rsidP="00BD31AA">
      <w:pPr>
        <w:pStyle w:val="Standard"/>
        <w:spacing w:after="200" w:line="276" w:lineRule="auto"/>
        <w:rPr>
          <w:rFonts w:ascii="Footlight MT Light" w:eastAsia="Clarendon Condensed" w:hAnsi="Footlight MT Light" w:cs="Clarendon Condensed"/>
          <w:b/>
          <w:bCs/>
          <w:color w:val="702C1C" w:themeColor="accent1" w:themeShade="80"/>
          <w:sz w:val="56"/>
          <w:szCs w:val="56"/>
          <w:lang w:val="pl-PL"/>
        </w:rPr>
      </w:pPr>
    </w:p>
    <w:p w:rsidR="00BD31AA" w:rsidRDefault="00BD31AA" w:rsidP="00BD31AA">
      <w:pPr>
        <w:pStyle w:val="Standard"/>
        <w:spacing w:after="200" w:line="276" w:lineRule="auto"/>
        <w:rPr>
          <w:rFonts w:ascii="Footlight MT Light" w:eastAsia="Clarendon Condensed" w:hAnsi="Footlight MT Light" w:cs="Clarendon Condensed"/>
          <w:b/>
          <w:bCs/>
          <w:color w:val="702C1C" w:themeColor="accent1" w:themeShade="80"/>
          <w:sz w:val="56"/>
          <w:szCs w:val="56"/>
          <w:lang w:val="pl-PL"/>
        </w:rPr>
      </w:pPr>
    </w:p>
    <w:p w:rsidR="00860D2E" w:rsidRDefault="002475BA" w:rsidP="002475BA">
      <w:pPr>
        <w:pStyle w:val="Standard"/>
        <w:tabs>
          <w:tab w:val="left" w:pos="2670"/>
        </w:tabs>
        <w:spacing w:after="200" w:line="276" w:lineRule="auto"/>
        <w:rPr>
          <w:rFonts w:ascii="Footlight MT Light" w:eastAsia="Clarendon Condensed" w:hAnsi="Footlight MT Light" w:cs="Clarendon Condensed"/>
          <w:b/>
          <w:bCs/>
          <w:color w:val="702C1C" w:themeColor="accent1" w:themeShade="80"/>
          <w:sz w:val="56"/>
          <w:szCs w:val="56"/>
          <w:lang w:val="pl-PL"/>
        </w:rPr>
      </w:pPr>
      <w:r>
        <w:rPr>
          <w:rFonts w:ascii="Footlight MT Light" w:eastAsia="Clarendon Condensed" w:hAnsi="Footlight MT Light" w:cs="Clarendon Condensed"/>
          <w:b/>
          <w:bCs/>
          <w:color w:val="702C1C" w:themeColor="accent1" w:themeShade="80"/>
          <w:sz w:val="56"/>
          <w:szCs w:val="56"/>
          <w:lang w:val="pl-PL"/>
        </w:rPr>
        <w:tab/>
      </w:r>
    </w:p>
    <w:p w:rsidR="00860D2E" w:rsidRDefault="00860D2E" w:rsidP="005C0226">
      <w:pPr>
        <w:pStyle w:val="Standard"/>
        <w:spacing w:after="200" w:line="276" w:lineRule="auto"/>
        <w:jc w:val="center"/>
        <w:rPr>
          <w:rFonts w:ascii="Footlight MT Light" w:eastAsia="Clarendon Condensed" w:hAnsi="Footlight MT Light" w:cs="Clarendon Condensed"/>
          <w:b/>
          <w:bCs/>
          <w:color w:val="702C1C" w:themeColor="accent1" w:themeShade="80"/>
          <w:sz w:val="56"/>
          <w:szCs w:val="56"/>
          <w:lang w:val="pl-PL"/>
        </w:rPr>
      </w:pPr>
    </w:p>
    <w:p w:rsidR="00860D2E" w:rsidRDefault="00860D2E" w:rsidP="008C4FD5">
      <w:pPr>
        <w:pStyle w:val="Standard"/>
        <w:spacing w:after="200" w:line="276" w:lineRule="auto"/>
        <w:rPr>
          <w:rFonts w:ascii="Footlight MT Light" w:eastAsia="Clarendon Condensed" w:hAnsi="Footlight MT Light" w:cs="Clarendon Condensed"/>
          <w:b/>
          <w:bCs/>
          <w:color w:val="702C1C" w:themeColor="accent1" w:themeShade="80"/>
          <w:sz w:val="56"/>
          <w:szCs w:val="56"/>
          <w:lang w:val="pl-PL"/>
        </w:rPr>
      </w:pPr>
    </w:p>
    <w:p w:rsidR="00860D2E" w:rsidRDefault="00860D2E" w:rsidP="00F760A8">
      <w:pPr>
        <w:pStyle w:val="Standard"/>
        <w:spacing w:after="200" w:line="276" w:lineRule="auto"/>
        <w:rPr>
          <w:rFonts w:ascii="Footlight MT Light" w:eastAsia="Clarendon Condensed" w:hAnsi="Footlight MT Light" w:cs="Clarendon Condensed"/>
          <w:b/>
          <w:bCs/>
          <w:color w:val="702C1C" w:themeColor="accent1" w:themeShade="80"/>
          <w:sz w:val="56"/>
          <w:szCs w:val="56"/>
          <w:lang w:val="pl-PL"/>
        </w:rPr>
      </w:pPr>
    </w:p>
    <w:p w:rsidR="005C0226" w:rsidRPr="00897EF9" w:rsidRDefault="00860D2E" w:rsidP="00054BB7">
      <w:pPr>
        <w:pStyle w:val="Nagwek1"/>
        <w:numPr>
          <w:ilvl w:val="0"/>
          <w:numId w:val="12"/>
        </w:numPr>
        <w:jc w:val="center"/>
        <w:rPr>
          <w:rFonts w:eastAsia="Clarendon Condensed"/>
          <w:b/>
          <w:color w:val="618889" w:themeColor="accent3" w:themeShade="BF"/>
          <w:lang w:val="pl-PL"/>
        </w:rPr>
      </w:pPr>
      <w:bookmarkStart w:id="0" w:name="_Toc25573346"/>
      <w:r w:rsidRPr="00897EF9">
        <w:rPr>
          <w:rFonts w:eastAsia="Clarendon Condensed"/>
          <w:b/>
          <w:color w:val="618889" w:themeColor="accent3" w:themeShade="BF"/>
          <w:lang w:val="pl-PL"/>
        </w:rPr>
        <w:t>NAJWAŻNIEJSZE NUMERY KONTAKTOWE</w:t>
      </w:r>
      <w:bookmarkEnd w:id="0"/>
    </w:p>
    <w:p w:rsidR="005C0226" w:rsidRDefault="005C0226" w:rsidP="005C0226">
      <w:pPr>
        <w:pStyle w:val="Standard"/>
        <w:rPr>
          <w:rFonts w:ascii="Times New Roman" w:eastAsia="Times New Roman" w:hAnsi="Times New Roman" w:cs="Times New Roman"/>
          <w:color w:val="auto"/>
          <w:lang w:val="pl-PL"/>
        </w:rPr>
      </w:pPr>
    </w:p>
    <w:p w:rsidR="005C0226" w:rsidRPr="00C92DF4" w:rsidRDefault="005C0226" w:rsidP="005C0226">
      <w:pPr>
        <w:pStyle w:val="Standard"/>
        <w:jc w:val="center"/>
        <w:rPr>
          <w:rFonts w:ascii="Times New Roman" w:eastAsia="Times New Roman" w:hAnsi="Times New Roman" w:cs="Times New Roman"/>
          <w:i/>
          <w:color w:val="auto"/>
          <w:lang w:val="pl-PL"/>
        </w:rPr>
      </w:pPr>
      <w:r w:rsidRPr="00C92DF4">
        <w:rPr>
          <w:rFonts w:ascii="Times New Roman" w:eastAsia="Times New Roman" w:hAnsi="Times New Roman" w:cs="Times New Roman"/>
          <w:i/>
          <w:color w:val="auto"/>
          <w:lang w:val="pl-PL"/>
        </w:rPr>
        <w:t>Zakład Gospodarki Komunalnej i Mieszkaniowej w Koronowie</w:t>
      </w:r>
      <w:r w:rsidR="003974B3" w:rsidRPr="00C92DF4">
        <w:rPr>
          <w:rFonts w:ascii="Times New Roman" w:eastAsia="Times New Roman" w:hAnsi="Times New Roman" w:cs="Times New Roman"/>
          <w:i/>
          <w:color w:val="auto"/>
          <w:lang w:val="pl-PL"/>
        </w:rPr>
        <w:t xml:space="preserve"> Sp. z o. o.</w:t>
      </w:r>
    </w:p>
    <w:p w:rsidR="005C0226" w:rsidRPr="0091729B" w:rsidRDefault="005C0226" w:rsidP="005C0226">
      <w:pPr>
        <w:pStyle w:val="Standard"/>
        <w:jc w:val="center"/>
        <w:rPr>
          <w:lang w:val="pl-PL"/>
        </w:rPr>
      </w:pPr>
      <w:r w:rsidRPr="00C92DF4">
        <w:rPr>
          <w:rFonts w:ascii="Times New Roman" w:eastAsia="Times New Roman" w:hAnsi="Times New Roman" w:cs="Times New Roman"/>
          <w:i/>
          <w:color w:val="auto"/>
          <w:lang w:val="pl-PL"/>
        </w:rPr>
        <w:t>Aleje Wolności 4, 86-010 Koronowo</w:t>
      </w:r>
    </w:p>
    <w:p w:rsidR="005C0226" w:rsidRDefault="005C0226" w:rsidP="005C0226">
      <w:pPr>
        <w:pStyle w:val="Standard"/>
        <w:rPr>
          <w:rFonts w:ascii="Times New Roman" w:eastAsia="Times New Roman" w:hAnsi="Times New Roman" w:cs="Times New Roman"/>
          <w:color w:val="auto"/>
          <w:lang w:val="pl-PL"/>
        </w:rPr>
      </w:pPr>
    </w:p>
    <w:p w:rsidR="005C0226" w:rsidRDefault="005C0226" w:rsidP="005C0226">
      <w:pPr>
        <w:pStyle w:val="Standard"/>
        <w:rPr>
          <w:rFonts w:ascii="Times New Roman" w:eastAsia="Times New Roman" w:hAnsi="Times New Roman" w:cs="Times New Roman"/>
          <w:color w:val="auto"/>
          <w:lang w:val="pl-PL"/>
        </w:rPr>
      </w:pPr>
    </w:p>
    <w:p w:rsidR="005C0226" w:rsidRDefault="005C0226" w:rsidP="005C0226">
      <w:pPr>
        <w:pStyle w:val="Standard"/>
        <w:rPr>
          <w:rFonts w:ascii="Times New Roman" w:eastAsia="Times New Roman" w:hAnsi="Times New Roman" w:cs="Times New Roman"/>
          <w:color w:val="auto"/>
          <w:lang w:val="pl-PL"/>
        </w:rPr>
      </w:pPr>
    </w:p>
    <w:p w:rsidR="005C0226" w:rsidRPr="00C92DF4" w:rsidRDefault="005C0226" w:rsidP="00C92DF4">
      <w:pPr>
        <w:pStyle w:val="Standard"/>
        <w:jc w:val="center"/>
        <w:rPr>
          <w:rFonts w:ascii="Times New Roman" w:eastAsia="Times New Roman" w:hAnsi="Times New Roman" w:cs="Times New Roman"/>
          <w:color w:val="auto"/>
          <w:sz w:val="28"/>
          <w:u w:val="single"/>
          <w:lang w:val="pl-PL"/>
        </w:rPr>
      </w:pPr>
      <w:r w:rsidRPr="00C92DF4">
        <w:rPr>
          <w:rFonts w:ascii="Times New Roman" w:eastAsia="Times New Roman" w:hAnsi="Times New Roman" w:cs="Times New Roman"/>
          <w:color w:val="auto"/>
          <w:sz w:val="28"/>
          <w:u w:val="single"/>
          <w:lang w:val="pl-PL"/>
        </w:rPr>
        <w:t>Telefony dyżurne:</w:t>
      </w:r>
    </w:p>
    <w:p w:rsidR="005C0226" w:rsidRPr="00C92DF4" w:rsidRDefault="005C0226" w:rsidP="005C0226">
      <w:pPr>
        <w:pStyle w:val="Standard"/>
        <w:rPr>
          <w:rFonts w:ascii="Times New Roman" w:eastAsia="Times New Roman" w:hAnsi="Times New Roman" w:cs="Times New Roman"/>
          <w:color w:val="auto"/>
          <w:lang w:val="pl-PL"/>
        </w:rPr>
      </w:pPr>
      <w:r w:rsidRPr="00C92DF4">
        <w:rPr>
          <w:rFonts w:ascii="Times New Roman" w:eastAsia="Times New Roman" w:hAnsi="Times New Roman" w:cs="Times New Roman"/>
          <w:color w:val="auto"/>
          <w:lang w:val="pl-PL"/>
        </w:rPr>
        <w:tab/>
      </w:r>
    </w:p>
    <w:p w:rsidR="00C92DF4" w:rsidRPr="00C92DF4" w:rsidRDefault="005C0226" w:rsidP="005C0226">
      <w:pPr>
        <w:pStyle w:val="Standard"/>
        <w:rPr>
          <w:rFonts w:ascii="Times New Roman" w:eastAsia="Times New Roman" w:hAnsi="Times New Roman" w:cs="Times New Roman"/>
          <w:b/>
          <w:i/>
          <w:color w:val="auto"/>
          <w:sz w:val="28"/>
          <w:lang w:val="pl-PL"/>
        </w:rPr>
      </w:pPr>
      <w:r w:rsidRPr="00C92DF4">
        <w:rPr>
          <w:rFonts w:ascii="Times New Roman" w:eastAsia="Times New Roman" w:hAnsi="Times New Roman" w:cs="Times New Roman"/>
          <w:b/>
          <w:i/>
          <w:color w:val="auto"/>
          <w:sz w:val="28"/>
          <w:lang w:val="pl-PL"/>
        </w:rPr>
        <w:t>Odśnieżanie – zwalczanie gołoledzi</w:t>
      </w:r>
    </w:p>
    <w:p w:rsidR="00C92DF4" w:rsidRDefault="00C92DF4" w:rsidP="005C0226">
      <w:pPr>
        <w:pStyle w:val="Standard"/>
        <w:rPr>
          <w:rFonts w:ascii="Times New Roman" w:eastAsia="Times New Roman" w:hAnsi="Times New Roman" w:cs="Times New Roman"/>
          <w:color w:val="auto"/>
          <w:lang w:val="pl-PL"/>
        </w:rPr>
      </w:pPr>
    </w:p>
    <w:p w:rsidR="005C0226" w:rsidRPr="0091729B" w:rsidRDefault="00C92DF4" w:rsidP="00C92DF4">
      <w:pPr>
        <w:pStyle w:val="Standard"/>
        <w:numPr>
          <w:ilvl w:val="0"/>
          <w:numId w:val="34"/>
        </w:numPr>
        <w:rPr>
          <w:lang w:val="pl-PL"/>
        </w:rPr>
      </w:pPr>
      <w:r>
        <w:rPr>
          <w:rFonts w:ascii="Times New Roman" w:eastAsia="Times New Roman" w:hAnsi="Times New Roman" w:cs="Times New Roman"/>
          <w:color w:val="auto"/>
          <w:lang w:val="pl-PL"/>
        </w:rPr>
        <w:t xml:space="preserve">Sekretariat - </w:t>
      </w:r>
      <w:r w:rsidR="005C0226">
        <w:rPr>
          <w:rFonts w:ascii="Times New Roman" w:eastAsia="Times New Roman" w:hAnsi="Times New Roman" w:cs="Times New Roman"/>
          <w:color w:val="auto"/>
          <w:lang w:val="pl-PL"/>
        </w:rPr>
        <w:t xml:space="preserve">(52) 58-60-400 </w:t>
      </w:r>
      <w:r w:rsidR="005074B2">
        <w:rPr>
          <w:rFonts w:ascii="Times New Roman" w:eastAsia="Times New Roman" w:hAnsi="Times New Roman" w:cs="Times New Roman"/>
          <w:color w:val="auto"/>
          <w:lang w:val="pl-PL"/>
        </w:rPr>
        <w:t>od 7:00 do 15:</w:t>
      </w:r>
      <w:r w:rsidR="0057636F">
        <w:rPr>
          <w:rFonts w:ascii="Times New Roman" w:eastAsia="Times New Roman" w:hAnsi="Times New Roman" w:cs="Times New Roman"/>
          <w:color w:val="auto"/>
          <w:lang w:val="pl-PL"/>
        </w:rPr>
        <w:t>00 od poniedziałku do piątku</w:t>
      </w:r>
    </w:p>
    <w:p w:rsidR="005C0226" w:rsidRPr="0091729B" w:rsidRDefault="00C92DF4" w:rsidP="00C92DF4">
      <w:pPr>
        <w:pStyle w:val="Standard"/>
        <w:numPr>
          <w:ilvl w:val="0"/>
          <w:numId w:val="34"/>
        </w:numPr>
        <w:rPr>
          <w:lang w:val="pl-PL"/>
        </w:rPr>
      </w:pPr>
      <w:r>
        <w:rPr>
          <w:rFonts w:ascii="Times New Roman" w:eastAsia="Times New Roman" w:hAnsi="Times New Roman" w:cs="Times New Roman"/>
          <w:color w:val="auto"/>
          <w:lang w:val="pl-PL"/>
        </w:rPr>
        <w:t xml:space="preserve">Zarząd Dróg Gminnych - </w:t>
      </w:r>
      <w:r w:rsidR="005C0226">
        <w:rPr>
          <w:rFonts w:ascii="Times New Roman" w:eastAsia="Times New Roman" w:hAnsi="Times New Roman" w:cs="Times New Roman"/>
          <w:color w:val="auto"/>
          <w:lang w:val="pl-PL"/>
        </w:rPr>
        <w:t xml:space="preserve">(52) 58-60-411 </w:t>
      </w:r>
      <w:r w:rsidR="00593F40">
        <w:rPr>
          <w:rFonts w:ascii="Times New Roman" w:eastAsia="Times New Roman" w:hAnsi="Times New Roman" w:cs="Times New Roman"/>
          <w:color w:val="auto"/>
          <w:lang w:val="pl-PL"/>
        </w:rPr>
        <w:t xml:space="preserve"> w godzinach pracy Zakładu Gospodarki Komunalnej i Mieszkaniowej w Koronowie</w:t>
      </w:r>
    </w:p>
    <w:p w:rsidR="005C0226" w:rsidRDefault="00C92DF4" w:rsidP="00C92DF4">
      <w:pPr>
        <w:pStyle w:val="Standard"/>
        <w:numPr>
          <w:ilvl w:val="0"/>
          <w:numId w:val="34"/>
        </w:numPr>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Portiernia - (52) 58-60-418 </w:t>
      </w:r>
    </w:p>
    <w:p w:rsidR="005C0226" w:rsidRDefault="005C0226" w:rsidP="0010190D">
      <w:pPr>
        <w:pStyle w:val="Standard"/>
        <w:ind w:left="1068"/>
        <w:rPr>
          <w:rFonts w:ascii="Times New Roman" w:eastAsia="Times New Roman" w:hAnsi="Times New Roman" w:cs="Times New Roman"/>
          <w:color w:val="auto"/>
          <w:lang w:val="pl-PL"/>
        </w:rPr>
      </w:pPr>
    </w:p>
    <w:p w:rsidR="005C0226" w:rsidRDefault="005C0226" w:rsidP="005C0226">
      <w:pPr>
        <w:pStyle w:val="Standard"/>
        <w:rPr>
          <w:rFonts w:ascii="Times New Roman" w:eastAsia="Times New Roman" w:hAnsi="Times New Roman" w:cs="Times New Roman"/>
          <w:color w:val="auto"/>
          <w:lang w:val="pl-PL"/>
        </w:rPr>
      </w:pPr>
    </w:p>
    <w:p w:rsidR="005C0226" w:rsidRDefault="005C0226" w:rsidP="005C0226">
      <w:pPr>
        <w:pStyle w:val="Standard"/>
        <w:rPr>
          <w:rFonts w:ascii="Times New Roman" w:eastAsia="Times New Roman" w:hAnsi="Times New Roman" w:cs="Times New Roman"/>
          <w:color w:val="auto"/>
          <w:lang w:val="pl-PL"/>
        </w:rPr>
      </w:pPr>
    </w:p>
    <w:p w:rsidR="00C92DF4" w:rsidRPr="00C92DF4" w:rsidRDefault="005C0226" w:rsidP="00C92DF4">
      <w:pPr>
        <w:pStyle w:val="Standard"/>
        <w:spacing w:line="360" w:lineRule="auto"/>
        <w:rPr>
          <w:rFonts w:ascii="Times New Roman" w:eastAsia="Times New Roman" w:hAnsi="Times New Roman" w:cs="Times New Roman"/>
          <w:b/>
          <w:i/>
          <w:color w:val="auto"/>
          <w:sz w:val="28"/>
          <w:lang w:val="pl-PL"/>
        </w:rPr>
      </w:pPr>
      <w:r w:rsidRPr="00C92DF4">
        <w:rPr>
          <w:rFonts w:ascii="Times New Roman" w:eastAsia="Times New Roman" w:hAnsi="Times New Roman" w:cs="Times New Roman"/>
          <w:b/>
          <w:i/>
          <w:color w:val="auto"/>
          <w:sz w:val="28"/>
          <w:lang w:val="pl-PL"/>
        </w:rPr>
        <w:t>Gminne Centrum Zarządzania Kryzysowego</w:t>
      </w:r>
    </w:p>
    <w:p w:rsidR="005C0226" w:rsidRPr="00C92DF4" w:rsidRDefault="005C0226" w:rsidP="005C0226">
      <w:pPr>
        <w:pStyle w:val="Standard"/>
        <w:numPr>
          <w:ilvl w:val="0"/>
          <w:numId w:val="32"/>
        </w:numPr>
        <w:spacing w:line="360" w:lineRule="auto"/>
        <w:rPr>
          <w:lang w:val="pl-PL"/>
        </w:rPr>
      </w:pPr>
      <w:r>
        <w:rPr>
          <w:rFonts w:ascii="Times New Roman" w:eastAsia="Times New Roman" w:hAnsi="Times New Roman" w:cs="Times New Roman"/>
          <w:lang w:val="pl-PL"/>
        </w:rPr>
        <w:t>(52) 382-22-26</w:t>
      </w:r>
    </w:p>
    <w:p w:rsidR="005C0226" w:rsidRDefault="005C0226" w:rsidP="005C0226">
      <w:pPr>
        <w:pStyle w:val="Standard"/>
        <w:rPr>
          <w:rFonts w:ascii="Times New Roman" w:eastAsia="Times New Roman" w:hAnsi="Times New Roman" w:cs="Times New Roman"/>
          <w:color w:val="auto"/>
          <w:lang w:val="pl-PL"/>
        </w:rPr>
      </w:pPr>
    </w:p>
    <w:p w:rsidR="005C0226" w:rsidRDefault="005C0226" w:rsidP="005C0226">
      <w:pPr>
        <w:pStyle w:val="Standard"/>
        <w:rPr>
          <w:rFonts w:ascii="Times New Roman" w:eastAsia="Times New Roman" w:hAnsi="Times New Roman" w:cs="Times New Roman"/>
          <w:color w:val="auto"/>
          <w:lang w:val="pl-PL"/>
        </w:rPr>
      </w:pPr>
    </w:p>
    <w:p w:rsidR="00EA22D7" w:rsidRPr="00EA22D7" w:rsidRDefault="005C0226" w:rsidP="00C92DF4">
      <w:pPr>
        <w:pStyle w:val="Standard"/>
        <w:spacing w:line="360" w:lineRule="auto"/>
        <w:rPr>
          <w:rFonts w:ascii="Times New Roman" w:eastAsia="Times New Roman" w:hAnsi="Times New Roman" w:cs="Times New Roman"/>
          <w:b/>
          <w:i/>
          <w:color w:val="auto"/>
          <w:sz w:val="28"/>
          <w:lang w:val="pl-PL"/>
        </w:rPr>
      </w:pPr>
      <w:r>
        <w:rPr>
          <w:rFonts w:ascii="Times New Roman" w:eastAsia="Times New Roman" w:hAnsi="Times New Roman" w:cs="Times New Roman"/>
          <w:b/>
          <w:i/>
          <w:color w:val="auto"/>
          <w:sz w:val="28"/>
          <w:lang w:val="pl-PL"/>
        </w:rPr>
        <w:t>Pełnomocnik ds. odśnieżania</w:t>
      </w:r>
    </w:p>
    <w:p w:rsidR="00AD581C" w:rsidRDefault="003974B3" w:rsidP="00C92DF4">
      <w:pPr>
        <w:pStyle w:val="Standard"/>
        <w:numPr>
          <w:ilvl w:val="0"/>
          <w:numId w:val="32"/>
        </w:numPr>
        <w:spacing w:line="360" w:lineRule="auto"/>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Koper Artur</w:t>
      </w:r>
      <w:r w:rsidR="00C92DF4">
        <w:rPr>
          <w:rFonts w:ascii="Times New Roman" w:eastAsia="Times New Roman" w:hAnsi="Times New Roman" w:cs="Times New Roman"/>
          <w:color w:val="auto"/>
          <w:lang w:val="pl-PL"/>
        </w:rPr>
        <w:t xml:space="preserve"> - </w:t>
      </w:r>
      <w:r w:rsidR="00AD581C">
        <w:rPr>
          <w:rFonts w:ascii="Times New Roman" w:eastAsia="Times New Roman" w:hAnsi="Times New Roman" w:cs="Times New Roman"/>
          <w:color w:val="auto"/>
          <w:lang w:val="pl-PL"/>
        </w:rPr>
        <w:t>604-979-524</w:t>
      </w:r>
    </w:p>
    <w:p w:rsidR="003974B3" w:rsidRDefault="003974B3" w:rsidP="005C0226">
      <w:pPr>
        <w:pStyle w:val="Standard"/>
        <w:rPr>
          <w:rFonts w:ascii="Times New Roman" w:eastAsia="Times New Roman" w:hAnsi="Times New Roman" w:cs="Times New Roman"/>
          <w:color w:val="auto"/>
          <w:lang w:val="pl-PL"/>
        </w:rPr>
      </w:pPr>
    </w:p>
    <w:p w:rsidR="005C0226" w:rsidRDefault="005C0226" w:rsidP="00C92DF4">
      <w:pPr>
        <w:pStyle w:val="Standard"/>
        <w:spacing w:line="276" w:lineRule="auto"/>
        <w:rPr>
          <w:rFonts w:ascii="Times New Roman" w:eastAsia="Times New Roman" w:hAnsi="Times New Roman" w:cs="Times New Roman"/>
          <w:color w:val="auto"/>
          <w:lang w:val="pl-PL"/>
        </w:rPr>
      </w:pPr>
    </w:p>
    <w:p w:rsidR="005C0226" w:rsidRDefault="005C0226" w:rsidP="00C92DF4">
      <w:pPr>
        <w:pStyle w:val="Standard"/>
        <w:spacing w:line="360" w:lineRule="auto"/>
        <w:rPr>
          <w:rFonts w:ascii="Times New Roman" w:eastAsia="Times New Roman" w:hAnsi="Times New Roman" w:cs="Times New Roman"/>
          <w:b/>
          <w:i/>
          <w:color w:val="auto"/>
          <w:sz w:val="28"/>
          <w:lang w:val="pl-PL"/>
        </w:rPr>
      </w:pPr>
      <w:r>
        <w:rPr>
          <w:rFonts w:ascii="Times New Roman" w:eastAsia="Times New Roman" w:hAnsi="Times New Roman" w:cs="Times New Roman"/>
          <w:b/>
          <w:i/>
          <w:color w:val="auto"/>
          <w:sz w:val="28"/>
          <w:lang w:val="pl-PL"/>
        </w:rPr>
        <w:t>Pełnomocnik ds. zabezpieczania i odśnieżania budynków komunalnych</w:t>
      </w:r>
    </w:p>
    <w:p w:rsidR="00EA22D7" w:rsidRPr="00C92DF4" w:rsidRDefault="00327243" w:rsidP="00C92DF4">
      <w:pPr>
        <w:pStyle w:val="Standard"/>
        <w:numPr>
          <w:ilvl w:val="0"/>
          <w:numId w:val="36"/>
        </w:numPr>
        <w:spacing w:line="360" w:lineRule="auto"/>
        <w:rPr>
          <w:rFonts w:ascii="Times New Roman" w:eastAsia="Times New Roman" w:hAnsi="Times New Roman" w:cs="Times New Roman"/>
          <w:color w:val="auto"/>
          <w:lang w:val="pl-PL"/>
        </w:rPr>
      </w:pPr>
      <w:r w:rsidRPr="00327243">
        <w:rPr>
          <w:rFonts w:ascii="Times New Roman" w:eastAsia="Times New Roman" w:hAnsi="Times New Roman" w:cs="Times New Roman"/>
          <w:color w:val="auto"/>
          <w:lang w:val="pl-PL"/>
        </w:rPr>
        <w:t>Łukasik Agnieszka</w:t>
      </w:r>
      <w:r w:rsidR="00C92DF4">
        <w:rPr>
          <w:rFonts w:ascii="Times New Roman" w:eastAsia="Times New Roman" w:hAnsi="Times New Roman" w:cs="Times New Roman"/>
          <w:color w:val="auto"/>
          <w:lang w:val="pl-PL"/>
        </w:rPr>
        <w:t xml:space="preserve"> - </w:t>
      </w:r>
      <w:r w:rsidR="00BF73D6" w:rsidRPr="00327243">
        <w:rPr>
          <w:rFonts w:ascii="Times New Roman" w:eastAsia="Times New Roman" w:hAnsi="Times New Roman" w:cs="Times New Roman"/>
          <w:color w:val="auto"/>
          <w:lang w:val="pl-PL"/>
        </w:rPr>
        <w:t>(52) 52-60-412</w:t>
      </w:r>
    </w:p>
    <w:p w:rsidR="006247CA" w:rsidRDefault="006247CA" w:rsidP="00C92DF4">
      <w:pPr>
        <w:pStyle w:val="Standard"/>
        <w:spacing w:line="360" w:lineRule="auto"/>
        <w:rPr>
          <w:rFonts w:ascii="Times New Roman" w:eastAsia="Times New Roman" w:hAnsi="Times New Roman" w:cs="Times New Roman"/>
          <w:b/>
          <w:i/>
          <w:color w:val="auto"/>
          <w:sz w:val="28"/>
          <w:lang w:val="pl-PL"/>
        </w:rPr>
      </w:pPr>
    </w:p>
    <w:p w:rsidR="006247CA" w:rsidRDefault="00EA22D7" w:rsidP="00C92DF4">
      <w:pPr>
        <w:pStyle w:val="Standard"/>
        <w:spacing w:line="360" w:lineRule="auto"/>
        <w:rPr>
          <w:rFonts w:ascii="Times New Roman" w:eastAsia="Times New Roman" w:hAnsi="Times New Roman" w:cs="Times New Roman"/>
          <w:b/>
          <w:bCs/>
          <w:i/>
          <w:iCs/>
          <w:color w:val="auto"/>
          <w:sz w:val="28"/>
          <w:szCs w:val="28"/>
          <w:lang w:val="pl-PL"/>
        </w:rPr>
      </w:pPr>
      <w:r>
        <w:rPr>
          <w:rFonts w:ascii="Times New Roman" w:eastAsia="Times New Roman" w:hAnsi="Times New Roman" w:cs="Times New Roman"/>
          <w:b/>
          <w:bCs/>
          <w:i/>
          <w:iCs/>
          <w:color w:val="auto"/>
          <w:sz w:val="28"/>
          <w:szCs w:val="28"/>
          <w:lang w:val="pl-PL"/>
        </w:rPr>
        <w:t>Pełnomocnik ds. techniczno-naprawczych</w:t>
      </w:r>
    </w:p>
    <w:p w:rsidR="005C0226" w:rsidRPr="00E81411" w:rsidRDefault="00004E5E" w:rsidP="00C92DF4">
      <w:pPr>
        <w:pStyle w:val="Standard"/>
        <w:numPr>
          <w:ilvl w:val="0"/>
          <w:numId w:val="36"/>
        </w:numPr>
        <w:spacing w:line="360" w:lineRule="auto"/>
        <w:rPr>
          <w:rFonts w:ascii="Times New Roman" w:eastAsia="Times New Roman" w:hAnsi="Times New Roman" w:cs="Times New Roman"/>
          <w:bCs/>
          <w:iCs/>
          <w:color w:val="auto"/>
          <w:lang w:val="pl-PL"/>
        </w:rPr>
      </w:pPr>
      <w:r>
        <w:rPr>
          <w:rFonts w:ascii="Times New Roman" w:eastAsia="Times New Roman" w:hAnsi="Times New Roman" w:cs="Times New Roman"/>
          <w:bCs/>
          <w:iCs/>
          <w:color w:val="auto"/>
          <w:lang w:val="pl-PL"/>
        </w:rPr>
        <w:t>Jewuła Kazimierz</w:t>
      </w:r>
      <w:r w:rsidR="00C92DF4">
        <w:rPr>
          <w:rFonts w:ascii="Times New Roman" w:eastAsia="Times New Roman" w:hAnsi="Times New Roman" w:cs="Times New Roman"/>
          <w:bCs/>
          <w:iCs/>
          <w:color w:val="auto"/>
          <w:lang w:val="pl-PL"/>
        </w:rPr>
        <w:t xml:space="preserve"> </w:t>
      </w:r>
      <w:r>
        <w:rPr>
          <w:rFonts w:ascii="Times New Roman" w:eastAsia="Times New Roman" w:hAnsi="Times New Roman" w:cs="Times New Roman"/>
          <w:bCs/>
          <w:iCs/>
          <w:color w:val="auto"/>
          <w:lang w:val="pl-PL"/>
        </w:rPr>
        <w:t>–</w:t>
      </w:r>
      <w:r w:rsidR="00C92DF4">
        <w:rPr>
          <w:rFonts w:ascii="Times New Roman" w:eastAsia="Times New Roman" w:hAnsi="Times New Roman" w:cs="Times New Roman"/>
          <w:bCs/>
          <w:iCs/>
          <w:color w:val="auto"/>
          <w:lang w:val="pl-PL"/>
        </w:rPr>
        <w:t xml:space="preserve"> </w:t>
      </w:r>
      <w:r>
        <w:rPr>
          <w:rFonts w:ascii="Times New Roman" w:eastAsia="Times New Roman" w:hAnsi="Times New Roman" w:cs="Times New Roman"/>
          <w:bCs/>
          <w:iCs/>
          <w:color w:val="auto"/>
          <w:lang w:val="pl-PL"/>
        </w:rPr>
        <w:t>888-450-671</w:t>
      </w:r>
    </w:p>
    <w:p w:rsidR="00684A54" w:rsidRDefault="00684A54" w:rsidP="005C0226">
      <w:pPr>
        <w:pStyle w:val="Standard"/>
        <w:rPr>
          <w:rFonts w:ascii="Times New Roman" w:eastAsia="Times New Roman" w:hAnsi="Times New Roman" w:cs="Times New Roman"/>
          <w:b/>
          <w:bCs/>
          <w:i/>
          <w:iCs/>
          <w:color w:val="auto"/>
          <w:sz w:val="28"/>
          <w:szCs w:val="28"/>
          <w:lang w:val="pl-PL"/>
        </w:rPr>
      </w:pPr>
    </w:p>
    <w:p w:rsidR="00C92DF4" w:rsidRDefault="00C92DF4" w:rsidP="005C0226">
      <w:pPr>
        <w:pStyle w:val="Standard"/>
        <w:rPr>
          <w:rFonts w:ascii="Times New Roman" w:eastAsia="Times New Roman" w:hAnsi="Times New Roman" w:cs="Times New Roman"/>
          <w:b/>
          <w:bCs/>
          <w:i/>
          <w:iCs/>
          <w:color w:val="auto"/>
          <w:sz w:val="28"/>
          <w:szCs w:val="28"/>
          <w:lang w:val="pl-PL"/>
        </w:rPr>
      </w:pPr>
    </w:p>
    <w:p w:rsidR="005C0226" w:rsidRDefault="005C0226" w:rsidP="00C92DF4">
      <w:pPr>
        <w:pStyle w:val="Standard"/>
        <w:jc w:val="center"/>
        <w:rPr>
          <w:rFonts w:ascii="Times New Roman" w:eastAsia="Times New Roman" w:hAnsi="Times New Roman" w:cs="Times New Roman"/>
          <w:b/>
          <w:bCs/>
          <w:i/>
          <w:iCs/>
          <w:color w:val="auto"/>
          <w:sz w:val="28"/>
          <w:szCs w:val="28"/>
          <w:lang w:val="pl-PL"/>
        </w:rPr>
      </w:pPr>
    </w:p>
    <w:p w:rsidR="009027EA" w:rsidRDefault="005C0226" w:rsidP="00C92DF4">
      <w:pPr>
        <w:pStyle w:val="Standard"/>
        <w:jc w:val="center"/>
        <w:rPr>
          <w:rFonts w:ascii="Times New Roman" w:eastAsia="Times New Roman" w:hAnsi="Times New Roman" w:cs="Times New Roman"/>
          <w:bCs/>
          <w:iCs/>
          <w:color w:val="auto"/>
          <w:szCs w:val="28"/>
          <w:lang w:val="pl-PL"/>
        </w:rPr>
      </w:pPr>
      <w:r w:rsidRPr="004E189A">
        <w:rPr>
          <w:rFonts w:ascii="Times New Roman" w:eastAsia="Times New Roman" w:hAnsi="Times New Roman" w:cs="Times New Roman"/>
          <w:bCs/>
          <w:iCs/>
          <w:color w:val="auto"/>
          <w:szCs w:val="28"/>
          <w:lang w:val="pl-PL"/>
        </w:rPr>
        <w:t>W dni robocze</w:t>
      </w:r>
      <w:r w:rsidR="001C6FB5" w:rsidRPr="004E189A">
        <w:rPr>
          <w:rFonts w:ascii="Times New Roman" w:eastAsia="Times New Roman" w:hAnsi="Times New Roman" w:cs="Times New Roman"/>
          <w:bCs/>
          <w:iCs/>
          <w:color w:val="auto"/>
          <w:szCs w:val="28"/>
          <w:lang w:val="pl-PL"/>
        </w:rPr>
        <w:t xml:space="preserve"> w godzinach </w:t>
      </w:r>
      <w:r w:rsidRPr="00240A62">
        <w:rPr>
          <w:rFonts w:ascii="Times New Roman" w:eastAsia="Times New Roman" w:hAnsi="Times New Roman" w:cs="Times New Roman"/>
          <w:b/>
          <w:bCs/>
          <w:iCs/>
          <w:color w:val="auto"/>
          <w:szCs w:val="28"/>
          <w:u w:val="single"/>
          <w:lang w:val="pl-PL"/>
        </w:rPr>
        <w:t>7:00-15:00</w:t>
      </w:r>
      <w:r w:rsidRPr="004E189A">
        <w:rPr>
          <w:rFonts w:ascii="Times New Roman" w:eastAsia="Times New Roman" w:hAnsi="Times New Roman" w:cs="Times New Roman"/>
          <w:bCs/>
          <w:iCs/>
          <w:color w:val="auto"/>
          <w:szCs w:val="28"/>
          <w:lang w:val="pl-PL"/>
        </w:rPr>
        <w:t xml:space="preserve"> zgłoszenia proszę kierować pod numerem</w:t>
      </w:r>
    </w:p>
    <w:p w:rsidR="005C0226" w:rsidRPr="003245BE" w:rsidRDefault="003245BE" w:rsidP="003245BE">
      <w:pPr>
        <w:pStyle w:val="Standard"/>
        <w:jc w:val="center"/>
        <w:rPr>
          <w:rFonts w:ascii="Times New Roman" w:eastAsia="Times New Roman" w:hAnsi="Times New Roman" w:cs="Times New Roman"/>
          <w:b/>
          <w:bCs/>
          <w:iCs/>
          <w:color w:val="auto"/>
          <w:szCs w:val="28"/>
          <w:u w:val="single"/>
          <w:lang w:val="pl-PL"/>
        </w:rPr>
      </w:pPr>
      <w:r>
        <w:rPr>
          <w:rFonts w:ascii="Times New Roman" w:eastAsia="Times New Roman" w:hAnsi="Times New Roman" w:cs="Times New Roman"/>
          <w:b/>
          <w:bCs/>
          <w:iCs/>
          <w:color w:val="auto"/>
          <w:szCs w:val="28"/>
          <w:u w:val="single"/>
          <w:lang w:val="pl-PL"/>
        </w:rPr>
        <w:t>(52) 58-60-411</w:t>
      </w:r>
    </w:p>
    <w:p w:rsidR="00E81411" w:rsidRPr="004E189A" w:rsidRDefault="00E81411" w:rsidP="00C92DF4">
      <w:pPr>
        <w:pStyle w:val="Standard"/>
        <w:rPr>
          <w:rFonts w:ascii="Times New Roman" w:eastAsia="Times New Roman" w:hAnsi="Times New Roman" w:cs="Times New Roman"/>
          <w:bCs/>
          <w:iCs/>
          <w:color w:val="C00000"/>
          <w:sz w:val="28"/>
          <w:szCs w:val="28"/>
          <w:lang w:val="pl-PL"/>
        </w:rPr>
      </w:pPr>
    </w:p>
    <w:p w:rsidR="00860D2E" w:rsidRPr="004E189A" w:rsidRDefault="001C6FB5" w:rsidP="00C92DF4">
      <w:pPr>
        <w:pStyle w:val="Standard"/>
        <w:jc w:val="center"/>
        <w:rPr>
          <w:rFonts w:ascii="Times New Roman" w:eastAsia="Times New Roman" w:hAnsi="Times New Roman" w:cs="Times New Roman"/>
          <w:bCs/>
          <w:iCs/>
          <w:color w:val="auto"/>
          <w:szCs w:val="28"/>
          <w:lang w:val="pl-PL"/>
        </w:rPr>
      </w:pPr>
      <w:r w:rsidRPr="004E189A">
        <w:rPr>
          <w:rFonts w:ascii="Times New Roman" w:eastAsia="Times New Roman" w:hAnsi="Times New Roman" w:cs="Times New Roman"/>
          <w:bCs/>
          <w:iCs/>
          <w:color w:val="auto"/>
          <w:szCs w:val="28"/>
          <w:lang w:val="pl-PL"/>
        </w:rPr>
        <w:t xml:space="preserve">Po godzinie </w:t>
      </w:r>
      <w:r w:rsidR="005C0226" w:rsidRPr="00240A62">
        <w:rPr>
          <w:rFonts w:ascii="Times New Roman" w:eastAsia="Times New Roman" w:hAnsi="Times New Roman" w:cs="Times New Roman"/>
          <w:b/>
          <w:bCs/>
          <w:iCs/>
          <w:color w:val="auto"/>
          <w:szCs w:val="28"/>
          <w:u w:val="single"/>
          <w:lang w:val="pl-PL"/>
        </w:rPr>
        <w:t>15:00</w:t>
      </w:r>
      <w:r w:rsidR="009027EA">
        <w:rPr>
          <w:rFonts w:ascii="Times New Roman" w:eastAsia="Times New Roman" w:hAnsi="Times New Roman" w:cs="Times New Roman"/>
          <w:b/>
          <w:bCs/>
          <w:iCs/>
          <w:color w:val="auto"/>
          <w:szCs w:val="28"/>
          <w:u w:val="single"/>
          <w:lang w:val="pl-PL"/>
        </w:rPr>
        <w:t xml:space="preserve"> </w:t>
      </w:r>
      <w:r w:rsidR="005C0226" w:rsidRPr="004E189A">
        <w:rPr>
          <w:rFonts w:ascii="Times New Roman" w:eastAsia="Times New Roman" w:hAnsi="Times New Roman" w:cs="Times New Roman"/>
          <w:bCs/>
          <w:iCs/>
          <w:color w:val="auto"/>
          <w:szCs w:val="28"/>
          <w:lang w:val="pl-PL"/>
        </w:rPr>
        <w:t>do Centrum Zarządzania Kryzysowego lub Pełnomocnika</w:t>
      </w:r>
      <w:r w:rsidR="009027EA">
        <w:rPr>
          <w:rFonts w:ascii="Times New Roman" w:eastAsia="Times New Roman" w:hAnsi="Times New Roman" w:cs="Times New Roman"/>
          <w:bCs/>
          <w:iCs/>
          <w:color w:val="auto"/>
          <w:szCs w:val="28"/>
          <w:lang w:val="pl-PL"/>
        </w:rPr>
        <w:t xml:space="preserve"> </w:t>
      </w:r>
      <w:r w:rsidR="00CB1262" w:rsidRPr="004E189A">
        <w:rPr>
          <w:rFonts w:ascii="Times New Roman" w:eastAsia="Times New Roman" w:hAnsi="Times New Roman" w:cs="Times New Roman"/>
          <w:bCs/>
          <w:iCs/>
          <w:color w:val="auto"/>
          <w:szCs w:val="28"/>
          <w:lang w:val="pl-PL"/>
        </w:rPr>
        <w:t>ds. </w:t>
      </w:r>
      <w:r w:rsidR="005C0226" w:rsidRPr="004E189A">
        <w:rPr>
          <w:rFonts w:ascii="Times New Roman" w:eastAsia="Times New Roman" w:hAnsi="Times New Roman" w:cs="Times New Roman"/>
          <w:bCs/>
          <w:iCs/>
          <w:color w:val="auto"/>
          <w:szCs w:val="28"/>
          <w:lang w:val="pl-PL"/>
        </w:rPr>
        <w:t xml:space="preserve">odśnieżania </w:t>
      </w:r>
      <w:r w:rsidR="005C0226" w:rsidRPr="00240A62">
        <w:rPr>
          <w:rFonts w:ascii="Times New Roman" w:eastAsia="Times New Roman" w:hAnsi="Times New Roman" w:cs="Times New Roman"/>
          <w:b/>
          <w:bCs/>
          <w:iCs/>
          <w:color w:val="auto"/>
          <w:szCs w:val="28"/>
          <w:u w:val="single"/>
          <w:lang w:val="pl-PL"/>
        </w:rPr>
        <w:t xml:space="preserve">Pana </w:t>
      </w:r>
      <w:r w:rsidR="003974B3" w:rsidRPr="00240A62">
        <w:rPr>
          <w:rFonts w:ascii="Times New Roman" w:eastAsia="Times New Roman" w:hAnsi="Times New Roman" w:cs="Times New Roman"/>
          <w:b/>
          <w:bCs/>
          <w:iCs/>
          <w:color w:val="auto"/>
          <w:szCs w:val="28"/>
          <w:u w:val="single"/>
          <w:lang w:val="pl-PL"/>
        </w:rPr>
        <w:t>Artura Kop</w:t>
      </w:r>
      <w:r w:rsidR="00425A14" w:rsidRPr="00240A62">
        <w:rPr>
          <w:rFonts w:ascii="Times New Roman" w:eastAsia="Times New Roman" w:hAnsi="Times New Roman" w:cs="Times New Roman"/>
          <w:b/>
          <w:bCs/>
          <w:iCs/>
          <w:color w:val="auto"/>
          <w:szCs w:val="28"/>
          <w:u w:val="single"/>
          <w:lang w:val="pl-PL"/>
        </w:rPr>
        <w:t>er</w:t>
      </w:r>
      <w:r w:rsidR="006247CA" w:rsidRPr="004E189A">
        <w:rPr>
          <w:rFonts w:ascii="Times New Roman" w:eastAsia="Times New Roman" w:hAnsi="Times New Roman" w:cs="Times New Roman"/>
          <w:bCs/>
          <w:iCs/>
          <w:color w:val="auto"/>
          <w:szCs w:val="28"/>
          <w:lang w:val="pl-PL"/>
        </w:rPr>
        <w:t>.</w:t>
      </w:r>
    </w:p>
    <w:p w:rsidR="00E81411" w:rsidRDefault="00E81411" w:rsidP="005C0226">
      <w:pPr>
        <w:pStyle w:val="Standard"/>
        <w:jc w:val="both"/>
        <w:rPr>
          <w:rFonts w:ascii="Times New Roman" w:eastAsia="Times New Roman" w:hAnsi="Times New Roman" w:cs="Times New Roman"/>
          <w:b/>
          <w:bCs/>
          <w:i/>
          <w:iCs/>
          <w:color w:val="auto"/>
          <w:sz w:val="28"/>
          <w:szCs w:val="28"/>
          <w:lang w:val="pl-PL"/>
        </w:rPr>
      </w:pPr>
    </w:p>
    <w:p w:rsidR="00710E25" w:rsidRDefault="00710E25" w:rsidP="005C0226">
      <w:pPr>
        <w:pStyle w:val="Standard"/>
        <w:jc w:val="both"/>
        <w:rPr>
          <w:rFonts w:ascii="Times New Roman" w:eastAsia="Times New Roman" w:hAnsi="Times New Roman" w:cs="Times New Roman"/>
          <w:b/>
          <w:bCs/>
          <w:i/>
          <w:iCs/>
          <w:color w:val="auto"/>
          <w:sz w:val="28"/>
          <w:szCs w:val="28"/>
          <w:lang w:val="pl-PL"/>
        </w:rPr>
      </w:pPr>
    </w:p>
    <w:p w:rsidR="00710E25" w:rsidRPr="006247CA" w:rsidRDefault="00710E25" w:rsidP="005C0226">
      <w:pPr>
        <w:pStyle w:val="Standard"/>
        <w:jc w:val="both"/>
        <w:rPr>
          <w:rFonts w:ascii="Times New Roman" w:eastAsia="Times New Roman" w:hAnsi="Times New Roman" w:cs="Times New Roman"/>
          <w:b/>
          <w:bCs/>
          <w:i/>
          <w:iCs/>
          <w:color w:val="auto"/>
          <w:sz w:val="28"/>
          <w:szCs w:val="28"/>
          <w:lang w:val="pl-PL"/>
        </w:rPr>
      </w:pPr>
    </w:p>
    <w:p w:rsidR="005C0226" w:rsidRPr="00A84DC1" w:rsidRDefault="005C0226" w:rsidP="00FB068A">
      <w:pPr>
        <w:pStyle w:val="Standard"/>
        <w:ind w:firstLine="708"/>
        <w:jc w:val="both"/>
        <w:rPr>
          <w:color w:val="auto"/>
          <w:lang w:val="pl-PL"/>
        </w:rPr>
      </w:pPr>
      <w:r w:rsidRPr="00A84DC1">
        <w:rPr>
          <w:rFonts w:ascii="Times New Roman" w:eastAsia="Times New Roman" w:hAnsi="Times New Roman" w:cs="Times New Roman"/>
          <w:color w:val="auto"/>
          <w:lang w:val="pl-PL"/>
        </w:rPr>
        <w:t xml:space="preserve">ZGKiM w Koronowie </w:t>
      </w:r>
      <w:r w:rsidR="00C0442A" w:rsidRPr="00A84DC1">
        <w:rPr>
          <w:rFonts w:ascii="Times New Roman" w:eastAsia="Times New Roman" w:hAnsi="Times New Roman" w:cs="Times New Roman"/>
          <w:color w:val="auto"/>
          <w:lang w:val="pl-PL"/>
        </w:rPr>
        <w:t xml:space="preserve">Sp. z o. o. </w:t>
      </w:r>
      <w:r w:rsidRPr="00A84DC1">
        <w:rPr>
          <w:rFonts w:ascii="Times New Roman" w:eastAsia="Times New Roman" w:hAnsi="Times New Roman" w:cs="Times New Roman"/>
          <w:color w:val="auto"/>
          <w:lang w:val="pl-PL"/>
        </w:rPr>
        <w:t>prze</w:t>
      </w:r>
      <w:r w:rsidR="00C0442A" w:rsidRPr="00A84DC1">
        <w:rPr>
          <w:rFonts w:ascii="Times New Roman" w:eastAsia="Times New Roman" w:hAnsi="Times New Roman" w:cs="Times New Roman"/>
          <w:color w:val="auto"/>
          <w:lang w:val="pl-PL"/>
        </w:rPr>
        <w:t>d</w:t>
      </w:r>
      <w:r w:rsidRPr="00A84DC1">
        <w:rPr>
          <w:rFonts w:ascii="Times New Roman" w:eastAsia="Times New Roman" w:hAnsi="Times New Roman" w:cs="Times New Roman"/>
          <w:color w:val="auto"/>
          <w:lang w:val="pl-PL"/>
        </w:rPr>
        <w:t xml:space="preserve">kłada informacje określające </w:t>
      </w:r>
      <w:r w:rsidR="00C0442A" w:rsidRPr="00A84DC1">
        <w:rPr>
          <w:rFonts w:ascii="Times New Roman" w:eastAsia="Times New Roman" w:hAnsi="Times New Roman" w:cs="Times New Roman"/>
          <w:color w:val="auto"/>
          <w:lang w:val="pl-PL"/>
        </w:rPr>
        <w:t>zasady zimowego utrzy</w:t>
      </w:r>
      <w:r w:rsidR="00C370E0">
        <w:rPr>
          <w:rFonts w:ascii="Times New Roman" w:eastAsia="Times New Roman" w:hAnsi="Times New Roman" w:cs="Times New Roman"/>
          <w:color w:val="auto"/>
          <w:lang w:val="pl-PL"/>
        </w:rPr>
        <w:t>m</w:t>
      </w:r>
      <w:r w:rsidR="00710E25">
        <w:rPr>
          <w:rFonts w:ascii="Times New Roman" w:eastAsia="Times New Roman" w:hAnsi="Times New Roman" w:cs="Times New Roman"/>
          <w:color w:val="auto"/>
          <w:lang w:val="pl-PL"/>
        </w:rPr>
        <w:t>ania dróg w sezonie zimowym 202</w:t>
      </w:r>
      <w:r w:rsidR="000831F0">
        <w:rPr>
          <w:rFonts w:ascii="Times New Roman" w:eastAsia="Times New Roman" w:hAnsi="Times New Roman" w:cs="Times New Roman"/>
          <w:color w:val="auto"/>
          <w:lang w:val="pl-PL"/>
        </w:rPr>
        <w:t>5/2026</w:t>
      </w:r>
      <w:r w:rsidR="0084158C" w:rsidRPr="00A84DC1">
        <w:rPr>
          <w:rFonts w:ascii="Times New Roman" w:eastAsia="Times New Roman" w:hAnsi="Times New Roman" w:cs="Times New Roman"/>
          <w:color w:val="auto"/>
          <w:lang w:val="pl-PL"/>
        </w:rPr>
        <w:t xml:space="preserve">. </w:t>
      </w:r>
      <w:r w:rsidR="00FB068A" w:rsidRPr="00A84DC1">
        <w:rPr>
          <w:rFonts w:ascii="Times New Roman" w:eastAsia="Times New Roman" w:hAnsi="Times New Roman" w:cs="Times New Roman"/>
          <w:color w:val="auto"/>
          <w:lang w:val="pl-PL"/>
        </w:rPr>
        <w:t xml:space="preserve">Zimowe </w:t>
      </w:r>
      <w:r w:rsidR="0016464E">
        <w:rPr>
          <w:rFonts w:ascii="Times New Roman" w:eastAsia="Times New Roman" w:hAnsi="Times New Roman" w:cs="Times New Roman"/>
          <w:color w:val="auto"/>
          <w:lang w:val="pl-PL"/>
        </w:rPr>
        <w:t>utrzymanie dróg to </w:t>
      </w:r>
      <w:r w:rsidR="009027EA">
        <w:rPr>
          <w:rFonts w:ascii="Times New Roman" w:eastAsia="Times New Roman" w:hAnsi="Times New Roman" w:cs="Times New Roman"/>
          <w:color w:val="auto"/>
          <w:lang w:val="pl-PL"/>
        </w:rPr>
        <w:t xml:space="preserve">roboty i prace prowadzone </w:t>
      </w:r>
      <w:r w:rsidR="00FB068A" w:rsidRPr="00A84DC1">
        <w:rPr>
          <w:rFonts w:ascii="Times New Roman" w:eastAsia="Times New Roman" w:hAnsi="Times New Roman" w:cs="Times New Roman"/>
          <w:color w:val="auto"/>
          <w:lang w:val="pl-PL"/>
        </w:rPr>
        <w:t>w ramach bieżącego utrzymania dróg,</w:t>
      </w:r>
      <w:r w:rsidR="00AE00F2">
        <w:rPr>
          <w:rFonts w:ascii="Times New Roman" w:eastAsia="Times New Roman" w:hAnsi="Times New Roman" w:cs="Times New Roman"/>
          <w:color w:val="auto"/>
          <w:lang w:val="pl-PL"/>
        </w:rPr>
        <w:t xml:space="preserve"> mające na celu zmniejszenie lub </w:t>
      </w:r>
      <w:r w:rsidR="00FB068A" w:rsidRPr="00A84DC1">
        <w:rPr>
          <w:rFonts w:ascii="Times New Roman" w:eastAsia="Times New Roman" w:hAnsi="Times New Roman" w:cs="Times New Roman"/>
          <w:color w:val="auto"/>
          <w:lang w:val="pl-PL"/>
        </w:rPr>
        <w:t xml:space="preserve">ograniczenie zakłóceń ruchu drogowego, wywołanych takimi czynnikami atmosferycznymi jak opady śniegu oraz śliskość zimowa. </w:t>
      </w:r>
      <w:r w:rsidR="00AE00F2">
        <w:rPr>
          <w:rFonts w:ascii="Times New Roman" w:eastAsia="Times New Roman" w:hAnsi="Times New Roman" w:cs="Times New Roman"/>
          <w:color w:val="auto"/>
          <w:lang w:val="pl-PL"/>
        </w:rPr>
        <w:t>Obowiązek utrzymania dróg w </w:t>
      </w:r>
      <w:r w:rsidR="00006B84" w:rsidRPr="00A84DC1">
        <w:rPr>
          <w:rFonts w:ascii="Times New Roman" w:eastAsia="Times New Roman" w:hAnsi="Times New Roman" w:cs="Times New Roman"/>
          <w:color w:val="auto"/>
          <w:lang w:val="pl-PL"/>
        </w:rPr>
        <w:t xml:space="preserve">okresie zimowym nakłada na właściciela dróg ustawa z dnia 21 marca 1985r. </w:t>
      </w:r>
      <w:r w:rsidR="006A6DB1" w:rsidRPr="00A84DC1">
        <w:rPr>
          <w:rFonts w:ascii="Times New Roman" w:eastAsia="Times New Roman" w:hAnsi="Times New Roman" w:cs="Times New Roman"/>
          <w:color w:val="auto"/>
          <w:lang w:val="pl-PL"/>
        </w:rPr>
        <w:t>o drogach publicznych (Dz. U. z </w:t>
      </w:r>
      <w:r w:rsidR="00AF0855">
        <w:rPr>
          <w:rFonts w:ascii="Times New Roman" w:eastAsia="Times New Roman" w:hAnsi="Times New Roman" w:cs="Times New Roman"/>
          <w:color w:val="auto"/>
          <w:lang w:val="pl-PL"/>
        </w:rPr>
        <w:t>2017r., poz. 2222</w:t>
      </w:r>
      <w:r w:rsidR="00006B84" w:rsidRPr="00A84DC1">
        <w:rPr>
          <w:rFonts w:ascii="Times New Roman" w:eastAsia="Times New Roman" w:hAnsi="Times New Roman" w:cs="Times New Roman"/>
          <w:color w:val="auto"/>
          <w:lang w:val="pl-PL"/>
        </w:rPr>
        <w:t xml:space="preserve"> z późn. zm.).</w:t>
      </w:r>
    </w:p>
    <w:p w:rsidR="005C0226" w:rsidRPr="00A84DC1" w:rsidRDefault="005C0226" w:rsidP="005C0226">
      <w:pPr>
        <w:pStyle w:val="Standard"/>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ab/>
        <w:t>Do zakresu prac łagodzących skutki czynników atmosferycznych, które powodują utrudnienia w ruchu drogowym należy zaliczyć:</w:t>
      </w:r>
    </w:p>
    <w:p w:rsidR="005C0226" w:rsidRPr="00A84DC1" w:rsidRDefault="005C0226" w:rsidP="005C0226">
      <w:pPr>
        <w:pStyle w:val="Standard"/>
        <w:numPr>
          <w:ilvl w:val="0"/>
          <w:numId w:val="4"/>
        </w:numPr>
        <w:jc w:val="both"/>
        <w:rPr>
          <w:color w:val="auto"/>
          <w:lang w:val="pl-PL"/>
        </w:rPr>
      </w:pPr>
      <w:r w:rsidRPr="00A84DC1">
        <w:rPr>
          <w:rFonts w:ascii="Times New Roman" w:eastAsia="Times New Roman" w:hAnsi="Times New Roman" w:cs="Times New Roman"/>
          <w:color w:val="auto"/>
          <w:lang w:val="pl-PL"/>
        </w:rPr>
        <w:t>działania organizacyjno–techniczne realizowane przez zespół pracowników odpowiedzialnych za liniowe utrzymanie dróg i jednostki podwykonawcze świadczące usługi,</w:t>
      </w:r>
    </w:p>
    <w:p w:rsidR="005C0226" w:rsidRPr="00A84DC1" w:rsidRDefault="005C0226" w:rsidP="005C0226">
      <w:pPr>
        <w:pStyle w:val="Standard"/>
        <w:numPr>
          <w:ilvl w:val="0"/>
          <w:numId w:val="4"/>
        </w:numPr>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przygotowanie sprzętu i materiałów do odśnie</w:t>
      </w:r>
      <w:r w:rsidR="0067624E" w:rsidRPr="00A84DC1">
        <w:rPr>
          <w:rFonts w:ascii="Times New Roman" w:eastAsia="Times New Roman" w:hAnsi="Times New Roman" w:cs="Times New Roman"/>
          <w:color w:val="auto"/>
          <w:lang w:val="pl-PL"/>
        </w:rPr>
        <w:t>żania i łagodzenia śliskości na </w:t>
      </w:r>
      <w:r w:rsidRPr="00A84DC1">
        <w:rPr>
          <w:rFonts w:ascii="Times New Roman" w:eastAsia="Times New Roman" w:hAnsi="Times New Roman" w:cs="Times New Roman"/>
          <w:color w:val="auto"/>
          <w:lang w:val="pl-PL"/>
        </w:rPr>
        <w:t>chodnikach, jezdniach i drogach,</w:t>
      </w:r>
    </w:p>
    <w:p w:rsidR="005C0226" w:rsidRPr="00A84DC1" w:rsidRDefault="005C0226" w:rsidP="005C0226">
      <w:pPr>
        <w:pStyle w:val="Standard"/>
        <w:numPr>
          <w:ilvl w:val="0"/>
          <w:numId w:val="4"/>
        </w:numPr>
        <w:jc w:val="both"/>
        <w:rPr>
          <w:color w:val="auto"/>
          <w:lang w:val="pl-PL"/>
        </w:rPr>
      </w:pPr>
      <w:r w:rsidRPr="00A84DC1">
        <w:rPr>
          <w:rFonts w:ascii="Times New Roman" w:eastAsia="Times New Roman" w:hAnsi="Times New Roman" w:cs="Times New Roman"/>
          <w:color w:val="auto"/>
          <w:lang w:val="pl-PL"/>
        </w:rPr>
        <w:t xml:space="preserve">ewentualne usuwanie zalegającego śniegu z chodników i jezdni przez </w:t>
      </w:r>
      <w:r w:rsidR="0067624E" w:rsidRPr="00A84DC1">
        <w:rPr>
          <w:rFonts w:ascii="Times New Roman" w:eastAsia="Times New Roman" w:hAnsi="Times New Roman" w:cs="Times New Roman"/>
          <w:color w:val="auto"/>
          <w:lang w:val="pl-PL"/>
        </w:rPr>
        <w:t>ich wywiezienie</w:t>
      </w:r>
      <w:r w:rsidRPr="00A84DC1">
        <w:rPr>
          <w:rFonts w:ascii="Times New Roman" w:eastAsia="Times New Roman" w:hAnsi="Times New Roman" w:cs="Times New Roman"/>
          <w:color w:val="auto"/>
          <w:lang w:val="pl-PL"/>
        </w:rPr>
        <w:t>,</w:t>
      </w:r>
    </w:p>
    <w:p w:rsidR="005C0226" w:rsidRPr="00A84DC1" w:rsidRDefault="0067624E" w:rsidP="005C0226">
      <w:pPr>
        <w:pStyle w:val="Standard"/>
        <w:numPr>
          <w:ilvl w:val="0"/>
          <w:numId w:val="4"/>
        </w:numPr>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likwidację</w:t>
      </w:r>
      <w:r w:rsidR="005C0226" w:rsidRPr="00A84DC1">
        <w:rPr>
          <w:rFonts w:ascii="Times New Roman" w:eastAsia="Times New Roman" w:hAnsi="Times New Roman" w:cs="Times New Roman"/>
          <w:color w:val="auto"/>
          <w:lang w:val="pl-PL"/>
        </w:rPr>
        <w:t xml:space="preserve"> śliskości zimowej przy pomocy środków chemicznych lub materiału uszorstniającego,</w:t>
      </w:r>
    </w:p>
    <w:p w:rsidR="005C0226" w:rsidRPr="00A84DC1" w:rsidRDefault="005C0226" w:rsidP="005C0226">
      <w:pPr>
        <w:pStyle w:val="Standard"/>
        <w:numPr>
          <w:ilvl w:val="0"/>
          <w:numId w:val="4"/>
        </w:numPr>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 xml:space="preserve">rozstawienie skrzyń </w:t>
      </w:r>
      <w:r w:rsidR="00922C33" w:rsidRPr="00A84DC1">
        <w:rPr>
          <w:rFonts w:ascii="Times New Roman" w:eastAsia="Times New Roman" w:hAnsi="Times New Roman" w:cs="Times New Roman"/>
          <w:color w:val="auto"/>
          <w:lang w:val="pl-PL"/>
        </w:rPr>
        <w:t>na solankę</w:t>
      </w:r>
      <w:r w:rsidRPr="00A84DC1">
        <w:rPr>
          <w:rFonts w:ascii="Times New Roman" w:eastAsia="Times New Roman" w:hAnsi="Times New Roman" w:cs="Times New Roman"/>
          <w:color w:val="auto"/>
          <w:lang w:val="pl-PL"/>
        </w:rPr>
        <w:t xml:space="preserve"> oraz ich rozbiórka po okresie zimowym,</w:t>
      </w:r>
    </w:p>
    <w:p w:rsidR="005C0226" w:rsidRPr="00A84DC1" w:rsidRDefault="005C0226" w:rsidP="005C0226">
      <w:pPr>
        <w:pStyle w:val="Standard"/>
        <w:numPr>
          <w:ilvl w:val="0"/>
          <w:numId w:val="4"/>
        </w:numPr>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prace porządkowe po sezonie zimowym (sprzątanie</w:t>
      </w:r>
      <w:r w:rsidR="0067624E" w:rsidRPr="00A84DC1">
        <w:rPr>
          <w:rFonts w:ascii="Times New Roman" w:eastAsia="Times New Roman" w:hAnsi="Times New Roman" w:cs="Times New Roman"/>
          <w:color w:val="auto"/>
          <w:lang w:val="pl-PL"/>
        </w:rPr>
        <w:t>, wywózka, utylizacja) pozostałej</w:t>
      </w:r>
      <w:r w:rsidRPr="00A84DC1">
        <w:rPr>
          <w:rFonts w:ascii="Times New Roman" w:eastAsia="Times New Roman" w:hAnsi="Times New Roman" w:cs="Times New Roman"/>
          <w:color w:val="auto"/>
          <w:lang w:val="pl-PL"/>
        </w:rPr>
        <w:t xml:space="preserve"> solanki z jezdni i chodników,</w:t>
      </w:r>
    </w:p>
    <w:p w:rsidR="005C0226" w:rsidRPr="00A84DC1" w:rsidRDefault="0067624E" w:rsidP="005C0226">
      <w:pPr>
        <w:pStyle w:val="Standard"/>
        <w:numPr>
          <w:ilvl w:val="0"/>
          <w:numId w:val="4"/>
        </w:numPr>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obsługa techniczno–</w:t>
      </w:r>
      <w:r w:rsidR="005C0226" w:rsidRPr="00A84DC1">
        <w:rPr>
          <w:rFonts w:ascii="Times New Roman" w:eastAsia="Times New Roman" w:hAnsi="Times New Roman" w:cs="Times New Roman"/>
          <w:color w:val="auto"/>
          <w:lang w:val="pl-PL"/>
        </w:rPr>
        <w:t>organizacyjna i naprawcza sprzętu akcji zimowej.</w:t>
      </w:r>
    </w:p>
    <w:p w:rsidR="005C0226" w:rsidRPr="00A84DC1" w:rsidRDefault="005C0226" w:rsidP="005C0226">
      <w:pPr>
        <w:pStyle w:val="Standard"/>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ab/>
      </w:r>
    </w:p>
    <w:p w:rsidR="006A6DB1" w:rsidRPr="00A84DC1" w:rsidRDefault="005C0226" w:rsidP="005C0226">
      <w:pPr>
        <w:pStyle w:val="Standard"/>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ab/>
        <w:t>Od wielu lat obowiązuje zasada racjonalnego wydawania publicznych środków finansowych, które to są sprzeczne z oczekiwaniem użyt</w:t>
      </w:r>
      <w:r w:rsidR="00AE00F2">
        <w:rPr>
          <w:rFonts w:ascii="Times New Roman" w:eastAsia="Times New Roman" w:hAnsi="Times New Roman" w:cs="Times New Roman"/>
          <w:color w:val="auto"/>
          <w:lang w:val="pl-PL"/>
        </w:rPr>
        <w:t>kowników dróg. Domagają się </w:t>
      </w:r>
      <w:r w:rsidR="001C6FB5">
        <w:rPr>
          <w:rFonts w:ascii="Times New Roman" w:eastAsia="Times New Roman" w:hAnsi="Times New Roman" w:cs="Times New Roman"/>
          <w:color w:val="auto"/>
          <w:lang w:val="pl-PL"/>
        </w:rPr>
        <w:t>oni bowiem</w:t>
      </w:r>
      <w:r w:rsidRPr="00A84DC1">
        <w:rPr>
          <w:rFonts w:ascii="Times New Roman" w:eastAsia="Times New Roman" w:hAnsi="Times New Roman" w:cs="Times New Roman"/>
          <w:color w:val="auto"/>
          <w:lang w:val="pl-PL"/>
        </w:rPr>
        <w:t xml:space="preserve"> dobrych warunków ruchu drogowego przez cały rok, bez względu na warunki pogodowe. Jednakże standaryzacja zimowego utrzymania dróg dopuszcza odstępstwa przy stwierdzeniu wystąpienia zjawiska atmosferycznego do zalegania na jezdni zajeżdżonego śniegu, występowania śliskości zimowej, wystąpienia przerw w komunikacji. Przewidywany </w:t>
      </w:r>
      <w:r w:rsidR="00006B84" w:rsidRPr="00A84DC1">
        <w:rPr>
          <w:rFonts w:ascii="Times New Roman" w:eastAsia="Times New Roman" w:hAnsi="Times New Roman" w:cs="Times New Roman"/>
          <w:color w:val="auto"/>
          <w:lang w:val="pl-PL"/>
        </w:rPr>
        <w:t>przystąpienie do</w:t>
      </w:r>
      <w:r w:rsidRPr="00A84DC1">
        <w:rPr>
          <w:rFonts w:ascii="Times New Roman" w:eastAsia="Times New Roman" w:hAnsi="Times New Roman" w:cs="Times New Roman"/>
          <w:color w:val="auto"/>
          <w:lang w:val="pl-PL"/>
        </w:rPr>
        <w:t xml:space="preserve"> prac na drogach w okresie zimowym następuje po zakończeniu występującego zjawiska bądź</w:t>
      </w:r>
      <w:r w:rsidR="006A6DB1" w:rsidRPr="00A84DC1">
        <w:rPr>
          <w:rFonts w:ascii="Times New Roman" w:eastAsia="Times New Roman" w:hAnsi="Times New Roman" w:cs="Times New Roman"/>
          <w:color w:val="auto"/>
          <w:lang w:val="pl-PL"/>
        </w:rPr>
        <w:t xml:space="preserve"> – </w:t>
      </w:r>
      <w:r w:rsidRPr="00A84DC1">
        <w:rPr>
          <w:rFonts w:ascii="Times New Roman" w:eastAsia="Times New Roman" w:hAnsi="Times New Roman" w:cs="Times New Roman"/>
          <w:color w:val="auto"/>
          <w:lang w:val="pl-PL"/>
        </w:rPr>
        <w:t>na drogach wyższej grupy kwalifikacyjnej</w:t>
      </w:r>
      <w:r w:rsidR="006A6DB1" w:rsidRPr="00A84DC1">
        <w:rPr>
          <w:rFonts w:ascii="Times New Roman" w:eastAsia="Times New Roman" w:hAnsi="Times New Roman" w:cs="Times New Roman"/>
          <w:color w:val="auto"/>
          <w:lang w:val="pl-PL"/>
        </w:rPr>
        <w:t xml:space="preserve"> – </w:t>
      </w:r>
      <w:r w:rsidRPr="00A84DC1">
        <w:rPr>
          <w:rFonts w:ascii="Times New Roman" w:eastAsia="Times New Roman" w:hAnsi="Times New Roman" w:cs="Times New Roman"/>
          <w:color w:val="auto"/>
          <w:lang w:val="pl-PL"/>
        </w:rPr>
        <w:t>po upływie określonego czasu t</w:t>
      </w:r>
      <w:r w:rsidR="006A6DB1" w:rsidRPr="00A84DC1">
        <w:rPr>
          <w:rFonts w:ascii="Times New Roman" w:eastAsia="Times New Roman" w:hAnsi="Times New Roman" w:cs="Times New Roman"/>
          <w:color w:val="auto"/>
          <w:lang w:val="pl-PL"/>
        </w:rPr>
        <w:t>rwania zjawiska atmosferycznego</w:t>
      </w:r>
    </w:p>
    <w:p w:rsidR="00006B84" w:rsidRPr="00A84DC1" w:rsidRDefault="00006B84" w:rsidP="00006B84">
      <w:pPr>
        <w:pStyle w:val="Standard"/>
        <w:ind w:firstLine="708"/>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 xml:space="preserve">Drogi gminne zlokalizowane na terenie miasta oraz Gminy Koronowo zakwalifikowane są do 5,6 oraz 7 </w:t>
      </w:r>
      <w:r w:rsidR="001C6FB5">
        <w:rPr>
          <w:rFonts w:ascii="Times New Roman" w:eastAsia="Times New Roman" w:hAnsi="Times New Roman" w:cs="Times New Roman"/>
          <w:color w:val="auto"/>
          <w:lang w:val="pl-PL"/>
        </w:rPr>
        <w:t>grupy klasyfikacji dróg. D</w:t>
      </w:r>
      <w:r w:rsidR="00D46E33" w:rsidRPr="00A84DC1">
        <w:rPr>
          <w:rFonts w:ascii="Times New Roman" w:eastAsia="Times New Roman" w:hAnsi="Times New Roman" w:cs="Times New Roman"/>
          <w:color w:val="auto"/>
          <w:lang w:val="pl-PL"/>
        </w:rPr>
        <w:t>o 3 grupy zalicza się ulica Tucholska oraz ulice stanowiące przebieg drogi krajowej nr 56, tj.: ul. Ogrodowa, Garncarska, Plac Zwycięstwa, Staromiejska oraz Łokietka.</w:t>
      </w:r>
      <w:r w:rsidR="006A6DB1" w:rsidRPr="00A84DC1">
        <w:rPr>
          <w:rFonts w:ascii="Times New Roman" w:eastAsia="Times New Roman" w:hAnsi="Times New Roman" w:cs="Times New Roman"/>
          <w:color w:val="auto"/>
          <w:lang w:val="pl-PL"/>
        </w:rPr>
        <w:t xml:space="preserve"> W przypadku wystąpienia skrajnie niekorzystnych i nieustabilizowanych warunków atmosferycznych (zawieje, zamiecie, burze śnieżne) utrudniających utrzymanie na drogach docelowego standardu zimowego utrzymania dróg nastąpić mogą odstępstwa od standardów, a nawet nieprzejezdność dróg spowodowana brakiem możliwości podjęcia czynności odśnieżania.</w:t>
      </w:r>
    </w:p>
    <w:p w:rsidR="005C0226" w:rsidRPr="00A84DC1" w:rsidRDefault="00D46E33" w:rsidP="005C0226">
      <w:pPr>
        <w:pStyle w:val="Standard"/>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ab/>
        <w:t xml:space="preserve">Wyżej </w:t>
      </w:r>
      <w:r w:rsidR="005C0226" w:rsidRPr="00A84DC1">
        <w:rPr>
          <w:rFonts w:ascii="Times New Roman" w:eastAsia="Times New Roman" w:hAnsi="Times New Roman" w:cs="Times New Roman"/>
          <w:color w:val="auto"/>
          <w:lang w:val="pl-PL"/>
        </w:rPr>
        <w:t>w</w:t>
      </w:r>
      <w:r w:rsidRPr="00A84DC1">
        <w:rPr>
          <w:rFonts w:ascii="Times New Roman" w:eastAsia="Times New Roman" w:hAnsi="Times New Roman" w:cs="Times New Roman"/>
          <w:color w:val="auto"/>
          <w:lang w:val="pl-PL"/>
        </w:rPr>
        <w:t>ymieniona</w:t>
      </w:r>
      <w:r w:rsidR="005C0226" w:rsidRPr="00A84DC1">
        <w:rPr>
          <w:rFonts w:ascii="Times New Roman" w:eastAsia="Times New Roman" w:hAnsi="Times New Roman" w:cs="Times New Roman"/>
          <w:color w:val="auto"/>
          <w:lang w:val="pl-PL"/>
        </w:rPr>
        <w:t xml:space="preserve"> klasyfikacja określa zakres i czas przystąpienia do realizacji poszczególnych czynności z zakresu zimowego utrzymania </w:t>
      </w:r>
      <w:r w:rsidRPr="00A84DC1">
        <w:rPr>
          <w:rFonts w:ascii="Times New Roman" w:eastAsia="Times New Roman" w:hAnsi="Times New Roman" w:cs="Times New Roman"/>
          <w:color w:val="auto"/>
          <w:lang w:val="pl-PL"/>
        </w:rPr>
        <w:t>dróg i ulic na terenie miasta i </w:t>
      </w:r>
      <w:r w:rsidR="005C0226" w:rsidRPr="00A84DC1">
        <w:rPr>
          <w:rFonts w:ascii="Times New Roman" w:eastAsia="Times New Roman" w:hAnsi="Times New Roman" w:cs="Times New Roman"/>
          <w:color w:val="auto"/>
          <w:lang w:val="pl-PL"/>
        </w:rPr>
        <w:t>gminy Koronowo. Poszczególne prace związane z zimowym utrzymaniem dróg prowadzone będą przez sprzęt</w:t>
      </w:r>
      <w:r w:rsidR="009027EA">
        <w:rPr>
          <w:rFonts w:ascii="Times New Roman" w:eastAsia="Times New Roman" w:hAnsi="Times New Roman" w:cs="Times New Roman"/>
          <w:color w:val="auto"/>
          <w:lang w:val="pl-PL"/>
        </w:rPr>
        <w:t xml:space="preserve"> </w:t>
      </w:r>
      <w:r w:rsidR="005C0226" w:rsidRPr="00A84DC1">
        <w:rPr>
          <w:rFonts w:ascii="Times New Roman" w:eastAsia="Times New Roman" w:hAnsi="Times New Roman" w:cs="Times New Roman"/>
          <w:color w:val="auto"/>
          <w:lang w:val="pl-PL"/>
        </w:rPr>
        <w:t xml:space="preserve">i pracowników </w:t>
      </w:r>
      <w:r w:rsidRPr="00A84DC1">
        <w:rPr>
          <w:rFonts w:ascii="Times New Roman" w:eastAsia="Times New Roman" w:hAnsi="Times New Roman" w:cs="Times New Roman"/>
          <w:color w:val="auto"/>
          <w:lang w:val="pl-PL"/>
        </w:rPr>
        <w:t>Zakładu Gospodarki Komunalnej i Mieszkaniowej w Koronowie Sp. z o. o.</w:t>
      </w:r>
      <w:r w:rsidR="005C0226" w:rsidRPr="00A84DC1">
        <w:rPr>
          <w:rFonts w:ascii="Times New Roman" w:eastAsia="Times New Roman" w:hAnsi="Times New Roman" w:cs="Times New Roman"/>
          <w:color w:val="auto"/>
          <w:lang w:val="pl-PL"/>
        </w:rPr>
        <w:t xml:space="preserve"> przy wsparciu podwykonawców odśnieżających drogi </w:t>
      </w:r>
      <w:r w:rsidRPr="00A84DC1">
        <w:rPr>
          <w:rFonts w:ascii="Times New Roman" w:eastAsia="Times New Roman" w:hAnsi="Times New Roman" w:cs="Times New Roman"/>
          <w:color w:val="auto"/>
          <w:lang w:val="pl-PL"/>
        </w:rPr>
        <w:t>o nawierzchni gruntowej.</w:t>
      </w:r>
    </w:p>
    <w:p w:rsidR="00016288" w:rsidRDefault="005C0226" w:rsidP="00922C33">
      <w:pPr>
        <w:pStyle w:val="Standard"/>
        <w:ind w:firstLine="708"/>
        <w:jc w:val="both"/>
        <w:rPr>
          <w:rFonts w:ascii="Times New Roman" w:eastAsia="Times New Roman" w:hAnsi="Times New Roman" w:cs="Times New Roman"/>
          <w:color w:val="auto"/>
          <w:lang w:val="pl-PL"/>
        </w:rPr>
      </w:pPr>
      <w:r w:rsidRPr="00A84DC1">
        <w:rPr>
          <w:rFonts w:ascii="Times New Roman" w:eastAsia="Times New Roman" w:hAnsi="Times New Roman" w:cs="Times New Roman"/>
          <w:color w:val="auto"/>
          <w:lang w:val="pl-PL"/>
        </w:rPr>
        <w:t>Zgodnie z powyższymi obowiązującymi zasadami opracowany został plan zimowego utrzymania dróg, chodników i ulic na terenie miasta i gminy Koronowo. Do zapobiegania, usuwania i łagodzenia skutków śliskości zimowej zastosowania mają materiały chem</w:t>
      </w:r>
      <w:r w:rsidR="00922C33" w:rsidRPr="00A84DC1">
        <w:rPr>
          <w:rFonts w:ascii="Times New Roman" w:eastAsia="Times New Roman" w:hAnsi="Times New Roman" w:cs="Times New Roman"/>
          <w:color w:val="auto"/>
          <w:lang w:val="pl-PL"/>
        </w:rPr>
        <w:t>iczne zgodnie z PN-86/C-8408/02.</w:t>
      </w:r>
    </w:p>
    <w:p w:rsidR="00C32063" w:rsidRDefault="00C32063" w:rsidP="00C32063">
      <w:pPr>
        <w:pStyle w:val="Legenda"/>
        <w:keepNext/>
        <w:rPr>
          <w:rFonts w:ascii="Times New Roman" w:hAnsi="Times New Roman" w:cs="Times New Roman"/>
          <w:b w:val="0"/>
          <w:color w:val="auto"/>
          <w:sz w:val="24"/>
        </w:rPr>
      </w:pPr>
      <w:r>
        <w:rPr>
          <w:rFonts w:ascii="Times New Roman" w:hAnsi="Times New Roman" w:cs="Times New Roman"/>
          <w:b w:val="0"/>
          <w:color w:val="auto"/>
          <w:sz w:val="24"/>
        </w:rPr>
        <w:t>Tabela</w:t>
      </w:r>
      <w:r w:rsidR="00723495">
        <w:rPr>
          <w:rFonts w:ascii="Times New Roman" w:hAnsi="Times New Roman" w:cs="Times New Roman"/>
          <w:b w:val="0"/>
          <w:color w:val="auto"/>
          <w:sz w:val="24"/>
        </w:rPr>
        <w:fldChar w:fldCharType="begin"/>
      </w:r>
      <w:r>
        <w:rPr>
          <w:rFonts w:ascii="Times New Roman" w:hAnsi="Times New Roman" w:cs="Times New Roman"/>
          <w:b w:val="0"/>
          <w:color w:val="auto"/>
          <w:sz w:val="24"/>
        </w:rPr>
        <w:instrText xml:space="preserve"> SEQ Tabela \* ARABIC </w:instrText>
      </w:r>
      <w:r w:rsidR="00723495">
        <w:rPr>
          <w:rFonts w:ascii="Times New Roman" w:hAnsi="Times New Roman" w:cs="Times New Roman"/>
          <w:b w:val="0"/>
          <w:color w:val="auto"/>
          <w:sz w:val="24"/>
        </w:rPr>
        <w:fldChar w:fldCharType="separate"/>
      </w:r>
      <w:r w:rsidR="00F74D0D">
        <w:rPr>
          <w:rFonts w:ascii="Times New Roman" w:hAnsi="Times New Roman" w:cs="Times New Roman"/>
          <w:b w:val="0"/>
          <w:noProof/>
          <w:color w:val="auto"/>
          <w:sz w:val="24"/>
        </w:rPr>
        <w:t>1</w:t>
      </w:r>
      <w:r w:rsidR="00723495">
        <w:rPr>
          <w:rFonts w:ascii="Times New Roman" w:hAnsi="Times New Roman" w:cs="Times New Roman"/>
          <w:b w:val="0"/>
          <w:color w:val="auto"/>
          <w:sz w:val="24"/>
        </w:rPr>
        <w:fldChar w:fldCharType="end"/>
      </w:r>
      <w:r>
        <w:rPr>
          <w:rFonts w:ascii="Times New Roman" w:hAnsi="Times New Roman" w:cs="Times New Roman"/>
          <w:b w:val="0"/>
          <w:color w:val="auto"/>
          <w:sz w:val="24"/>
        </w:rPr>
        <w:t>. Zasady</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odśnieżania</w:t>
      </w:r>
      <w:r w:rsidR="009027EA">
        <w:rPr>
          <w:rFonts w:ascii="Times New Roman" w:hAnsi="Times New Roman" w:cs="Times New Roman"/>
          <w:b w:val="0"/>
          <w:color w:val="auto"/>
          <w:sz w:val="24"/>
        </w:rPr>
        <w:t xml:space="preserve"> i </w:t>
      </w:r>
      <w:r>
        <w:rPr>
          <w:rFonts w:ascii="Times New Roman" w:hAnsi="Times New Roman" w:cs="Times New Roman"/>
          <w:b w:val="0"/>
          <w:color w:val="auto"/>
          <w:sz w:val="24"/>
        </w:rPr>
        <w:t>usuwania</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gołoledzi</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na</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 xml:space="preserve">drogach </w:t>
      </w:r>
      <w:r w:rsidR="009027EA">
        <w:rPr>
          <w:rFonts w:ascii="Times New Roman" w:hAnsi="Times New Roman" w:cs="Times New Roman"/>
          <w:b w:val="0"/>
          <w:color w:val="auto"/>
          <w:sz w:val="24"/>
        </w:rPr>
        <w:t>–</w:t>
      </w:r>
      <w:r>
        <w:rPr>
          <w:rFonts w:ascii="Times New Roman" w:hAnsi="Times New Roman" w:cs="Times New Roman"/>
          <w:b w:val="0"/>
          <w:color w:val="auto"/>
          <w:sz w:val="24"/>
        </w:rPr>
        <w:t xml:space="preserve"> załącznik</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nr 1 do zarządzenia</w:t>
      </w:r>
      <w:r w:rsidR="009027EA">
        <w:rPr>
          <w:rFonts w:ascii="Times New Roman" w:hAnsi="Times New Roman" w:cs="Times New Roman"/>
          <w:b w:val="0"/>
          <w:color w:val="auto"/>
          <w:sz w:val="24"/>
        </w:rPr>
        <w:t xml:space="preserve"> </w:t>
      </w:r>
      <w:r>
        <w:rPr>
          <w:rFonts w:ascii="Times New Roman" w:hAnsi="Times New Roman" w:cs="Times New Roman"/>
          <w:b w:val="0"/>
          <w:color w:val="auto"/>
          <w:sz w:val="24"/>
        </w:rPr>
        <w:t>nr 46 Ministra</w:t>
      </w:r>
      <w:r w:rsidR="004E2801">
        <w:rPr>
          <w:rFonts w:ascii="Times New Roman" w:hAnsi="Times New Roman" w:cs="Times New Roman"/>
          <w:b w:val="0"/>
          <w:color w:val="auto"/>
          <w:sz w:val="24"/>
        </w:rPr>
        <w:t xml:space="preserve"> </w:t>
      </w:r>
      <w:r>
        <w:rPr>
          <w:rFonts w:ascii="Times New Roman" w:hAnsi="Times New Roman" w:cs="Times New Roman"/>
          <w:b w:val="0"/>
          <w:color w:val="auto"/>
          <w:sz w:val="24"/>
        </w:rPr>
        <w:t>Transportu</w:t>
      </w:r>
      <w:r w:rsidR="00F0715B">
        <w:rPr>
          <w:rFonts w:ascii="Times New Roman" w:hAnsi="Times New Roman" w:cs="Times New Roman"/>
          <w:b w:val="0"/>
          <w:color w:val="auto"/>
          <w:sz w:val="24"/>
        </w:rPr>
        <w:t xml:space="preserve"> i</w:t>
      </w:r>
      <w:r w:rsidR="004E2801">
        <w:rPr>
          <w:rFonts w:ascii="Times New Roman" w:hAnsi="Times New Roman" w:cs="Times New Roman"/>
          <w:b w:val="0"/>
          <w:color w:val="auto"/>
          <w:sz w:val="24"/>
        </w:rPr>
        <w:t xml:space="preserve"> </w:t>
      </w:r>
      <w:r>
        <w:rPr>
          <w:rFonts w:ascii="Times New Roman" w:hAnsi="Times New Roman" w:cs="Times New Roman"/>
          <w:b w:val="0"/>
          <w:color w:val="auto"/>
          <w:sz w:val="24"/>
        </w:rPr>
        <w:t>Gospodarki</w:t>
      </w:r>
      <w:r w:rsidR="004E2801">
        <w:rPr>
          <w:rFonts w:ascii="Times New Roman" w:hAnsi="Times New Roman" w:cs="Times New Roman"/>
          <w:b w:val="0"/>
          <w:color w:val="auto"/>
          <w:sz w:val="24"/>
        </w:rPr>
        <w:t xml:space="preserve"> </w:t>
      </w:r>
      <w:r>
        <w:rPr>
          <w:rFonts w:ascii="Times New Roman" w:hAnsi="Times New Roman" w:cs="Times New Roman"/>
          <w:b w:val="0"/>
          <w:color w:val="auto"/>
          <w:sz w:val="24"/>
        </w:rPr>
        <w:t xml:space="preserve">Morskiej z dnia 25 października 1994r. </w:t>
      </w:r>
    </w:p>
    <w:tbl>
      <w:tblPr>
        <w:tblStyle w:val="Tabela-Siatka"/>
        <w:tblW w:w="9885" w:type="dxa"/>
        <w:jc w:val="center"/>
        <w:tblLayout w:type="fixed"/>
        <w:tblLook w:val="04A0" w:firstRow="1" w:lastRow="0" w:firstColumn="1" w:lastColumn="0" w:noHBand="0" w:noVBand="1"/>
      </w:tblPr>
      <w:tblGrid>
        <w:gridCol w:w="674"/>
        <w:gridCol w:w="726"/>
        <w:gridCol w:w="2692"/>
        <w:gridCol w:w="2976"/>
        <w:gridCol w:w="2817"/>
      </w:tblGrid>
      <w:tr w:rsidR="00C32063" w:rsidTr="00BA2117">
        <w:trPr>
          <w:trHeight w:val="364"/>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Lp.</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Stan-dard</w:t>
            </w:r>
          </w:p>
        </w:tc>
        <w:tc>
          <w:tcPr>
            <w:tcW w:w="2692" w:type="dxa"/>
            <w:vMerge w:val="restart"/>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Opis standardu</w:t>
            </w:r>
          </w:p>
        </w:tc>
        <w:tc>
          <w:tcPr>
            <w:tcW w:w="5793" w:type="dxa"/>
            <w:gridSpan w:val="2"/>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Dopuszczalne odstępstwa od standardu</w:t>
            </w:r>
          </w:p>
        </w:tc>
      </w:tr>
      <w:tr w:rsidR="00C32063" w:rsidTr="00BA2117">
        <w:trPr>
          <w:jc w:val="center"/>
        </w:trPr>
        <w:tc>
          <w:tcPr>
            <w:tcW w:w="674" w:type="dxa"/>
            <w:vMerge/>
            <w:tcBorders>
              <w:top w:val="single" w:sz="4" w:space="0" w:color="auto"/>
              <w:left w:val="single" w:sz="4" w:space="0" w:color="auto"/>
              <w:bottom w:val="single" w:sz="4" w:space="0" w:color="auto"/>
              <w:right w:val="single" w:sz="4" w:space="0" w:color="auto"/>
            </w:tcBorders>
            <w:vAlign w:val="center"/>
            <w:hideMark/>
          </w:tcPr>
          <w:p w:rsidR="00C32063" w:rsidRDefault="00C32063">
            <w:pPr>
              <w:widowControl/>
              <w:suppressAutoHyphens w:val="0"/>
              <w:autoSpaceDN/>
              <w:rPr>
                <w:rFonts w:ascii="Times New Roman" w:eastAsia="Times New Roman" w:hAnsi="Times New Roman" w:cs="Times New Roman"/>
                <w:b/>
                <w:color w:val="auto"/>
                <w:lang w:val="pl-PL"/>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C32063" w:rsidRDefault="00C32063">
            <w:pPr>
              <w:widowControl/>
              <w:suppressAutoHyphens w:val="0"/>
              <w:autoSpaceDN/>
              <w:rPr>
                <w:rFonts w:ascii="Times New Roman" w:eastAsia="Times New Roman" w:hAnsi="Times New Roman" w:cs="Times New Roman"/>
                <w:b/>
                <w:color w:val="auto"/>
                <w:lang w:val="pl-PL"/>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C32063" w:rsidRDefault="00C32063">
            <w:pPr>
              <w:widowControl/>
              <w:suppressAutoHyphens w:val="0"/>
              <w:autoSpaceDN/>
              <w:rPr>
                <w:rFonts w:ascii="Times New Roman" w:eastAsia="Times New Roman" w:hAnsi="Times New Roman" w:cs="Times New Roman"/>
                <w:b/>
                <w:color w:val="auto"/>
                <w:lang w:val="pl-PL"/>
              </w:rPr>
            </w:pPr>
          </w:p>
        </w:tc>
        <w:tc>
          <w:tcPr>
            <w:tcW w:w="2976" w:type="dxa"/>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Po ustaniu opadów śniegu</w:t>
            </w:r>
          </w:p>
        </w:tc>
        <w:tc>
          <w:tcPr>
            <w:tcW w:w="2817" w:type="dxa"/>
            <w:tcBorders>
              <w:top w:val="single" w:sz="4" w:space="0" w:color="auto"/>
              <w:left w:val="single" w:sz="4" w:space="0" w:color="auto"/>
              <w:bottom w:val="single" w:sz="4" w:space="0" w:color="auto"/>
              <w:right w:val="single" w:sz="4" w:space="0" w:color="auto"/>
            </w:tcBorders>
            <w:shd w:val="clear" w:color="auto" w:fill="ECC0B6" w:themeFill="accent1" w:themeFillTint="66"/>
            <w:vAlign w:val="center"/>
            <w:hideMark/>
          </w:tcPr>
          <w:p w:rsidR="00C32063" w:rsidRDefault="00C32063">
            <w:pPr>
              <w:pStyle w:val="Standard"/>
              <w:jc w:val="center"/>
              <w:rPr>
                <w:rFonts w:ascii="Times New Roman" w:eastAsia="Times New Roman" w:hAnsi="Times New Roman" w:cs="Times New Roman"/>
                <w:b/>
                <w:color w:val="auto"/>
                <w:sz w:val="22"/>
                <w:lang w:val="pl-PL"/>
              </w:rPr>
            </w:pPr>
            <w:r>
              <w:rPr>
                <w:rFonts w:ascii="Times New Roman" w:eastAsia="Times New Roman" w:hAnsi="Times New Roman" w:cs="Times New Roman"/>
                <w:b/>
                <w:color w:val="auto"/>
                <w:sz w:val="22"/>
                <w:lang w:val="pl-PL"/>
              </w:rPr>
              <w:t>Od stwierdzenia występowania zjawiska</w:t>
            </w:r>
          </w:p>
        </w:tc>
      </w:tr>
      <w:tr w:rsidR="00C32063" w:rsidTr="00BA2117">
        <w:trPr>
          <w:trHeight w:val="1343"/>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1.</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1</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czarna</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sucha</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mokra</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Przejezdność całodobowa</w:t>
            </w:r>
          </w:p>
        </w:tc>
        <w:tc>
          <w:tcPr>
            <w:tcW w:w="297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Dotyczy jezdni i poboczy</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luźny – 2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błoto pośniegowe – 4godz.,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nigdy,</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zaspy – nigdy.</w:t>
            </w:r>
          </w:p>
        </w:tc>
        <w:tc>
          <w:tcPr>
            <w:tcW w:w="2817"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gołoledź – 2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szron – 2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szadź – 2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pośniegowa – 4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lodowica – 4 godz.</w:t>
            </w:r>
          </w:p>
        </w:tc>
      </w:tr>
      <w:tr w:rsidR="00C32063" w:rsidTr="00BA2117">
        <w:trP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2.</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2</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xml:space="preserve">Jezdnia odśnieżona na całej szerokości. </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posypywana na całej długości.</w:t>
            </w:r>
          </w:p>
        </w:tc>
        <w:tc>
          <w:tcPr>
            <w:tcW w:w="297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luźny – 4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błoto pośniegowe – 6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(cienka warstwa nie utrudniająca ruchu)</w:t>
            </w:r>
          </w:p>
        </w:tc>
        <w:tc>
          <w:tcPr>
            <w:tcW w:w="2817"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gołoledź – 3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szron – 3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szadź – 3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pośniegowa – 4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lodowica – 4 godz.</w:t>
            </w:r>
          </w:p>
        </w:tc>
      </w:tr>
      <w:tr w:rsidR="00C32063" w:rsidTr="00BA2117">
        <w:trP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3.</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3</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odśnieżona na całej szerokości. Jezdnia posypywana na:</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skrzyżowaniach z drogami,</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skrzyżowaniach z koleją,</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xml:space="preserve">- odcinkach o pochyleniu </w:t>
            </w:r>
            <w:r>
              <w:rPr>
                <w:rFonts w:ascii="Cambria" w:eastAsia="Times New Roman" w:hAnsi="Cambria" w:cs="Times New Roman"/>
                <w:color w:val="auto"/>
                <w:sz w:val="22"/>
                <w:lang w:val="pl-PL"/>
              </w:rPr>
              <w:t>›</w:t>
            </w:r>
            <w:r>
              <w:rPr>
                <w:rFonts w:ascii="Times New Roman" w:eastAsia="Times New Roman" w:hAnsi="Times New Roman" w:cs="Times New Roman"/>
                <w:color w:val="auto"/>
                <w:sz w:val="22"/>
                <w:lang w:val="pl-PL"/>
              </w:rPr>
              <w:t>4%,</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przystankach autobusowych,</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inn</w:t>
            </w:r>
            <w:r w:rsidR="008930B8">
              <w:rPr>
                <w:rFonts w:ascii="Times New Roman" w:eastAsia="Times New Roman" w:hAnsi="Times New Roman" w:cs="Times New Roman"/>
                <w:color w:val="auto"/>
                <w:sz w:val="22"/>
                <w:lang w:val="pl-PL"/>
              </w:rPr>
              <w:t>ych miejscach ustalonych przez Zarząd D</w:t>
            </w:r>
            <w:r>
              <w:rPr>
                <w:rFonts w:ascii="Times New Roman" w:eastAsia="Times New Roman" w:hAnsi="Times New Roman" w:cs="Times New Roman"/>
                <w:color w:val="auto"/>
                <w:sz w:val="22"/>
                <w:lang w:val="pl-PL"/>
              </w:rPr>
              <w:t>rogi</w:t>
            </w:r>
          </w:p>
        </w:tc>
        <w:tc>
          <w:tcPr>
            <w:tcW w:w="2976" w:type="dxa"/>
            <w:tcBorders>
              <w:top w:val="single" w:sz="4" w:space="0" w:color="auto"/>
              <w:left w:val="single" w:sz="4" w:space="0" w:color="auto"/>
              <w:bottom w:val="single" w:sz="4" w:space="0" w:color="auto"/>
              <w:right w:val="single" w:sz="4" w:space="0" w:color="auto"/>
            </w:tcBorders>
            <w:vAlign w:val="center"/>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luźny – 6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zaspy, języki śniegowe: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lokalnie – 6 godz.</w:t>
            </w:r>
          </w:p>
          <w:p w:rsidR="00C32063" w:rsidRDefault="00C32063">
            <w:pPr>
              <w:pStyle w:val="Standard"/>
              <w:rPr>
                <w:rFonts w:ascii="Times New Roman" w:eastAsia="Times New Roman" w:hAnsi="Times New Roman" w:cs="Times New Roman"/>
                <w:color w:val="auto"/>
                <w:sz w:val="22"/>
                <w:lang w:val="pl-PL"/>
              </w:rPr>
            </w:pP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Utrudnienia dla samochodów osobowych</w:t>
            </w:r>
          </w:p>
        </w:tc>
        <w:tc>
          <w:tcPr>
            <w:tcW w:w="2817"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W miejscach wyznaczonych:</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gołoledź – 5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szron – 5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szadź – 5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pośniegowa – 6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lodowica – 5 godz.</w:t>
            </w:r>
          </w:p>
        </w:tc>
      </w:tr>
      <w:tr w:rsidR="00C32063" w:rsidTr="00BA2117">
        <w:trP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4.</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4</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odśnieżona na całej szerokości. Jezdnia posypywana na odcinkach decydujących o możliwości ruchu.</w:t>
            </w:r>
          </w:p>
        </w:tc>
        <w:tc>
          <w:tcPr>
            <w:tcW w:w="2976" w:type="dxa"/>
            <w:tcBorders>
              <w:top w:val="single" w:sz="4" w:space="0" w:color="auto"/>
              <w:left w:val="single" w:sz="4" w:space="0" w:color="auto"/>
              <w:bottom w:val="single" w:sz="4" w:space="0" w:color="auto"/>
              <w:right w:val="single" w:sz="4" w:space="0" w:color="auto"/>
            </w:tcBorders>
            <w:vAlign w:val="center"/>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Dotyczy jezdni i poboczy</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luźny – 8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języki śnieżne – występują,</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zaspy – do 8 godzin.</w:t>
            </w:r>
          </w:p>
          <w:p w:rsidR="00C32063" w:rsidRDefault="00C32063">
            <w:pPr>
              <w:pStyle w:val="Standard"/>
              <w:rPr>
                <w:rFonts w:ascii="Times New Roman" w:eastAsia="Times New Roman" w:hAnsi="Times New Roman" w:cs="Times New Roman"/>
                <w:color w:val="auto"/>
                <w:sz w:val="22"/>
                <w:lang w:val="pl-PL"/>
              </w:rPr>
            </w:pP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Dopuszcza się przerwy w komunikacji do 8 godzin.</w:t>
            </w:r>
          </w:p>
        </w:tc>
        <w:tc>
          <w:tcPr>
            <w:tcW w:w="2817"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W miejscach wyznaczonych:</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gołoledź – 8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pośniegowa – 10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lodowica – 8 godz.</w:t>
            </w:r>
          </w:p>
        </w:tc>
      </w:tr>
      <w:tr w:rsidR="00C32063" w:rsidTr="00BA2117">
        <w:trP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5</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odśnieżona w miejscach zasp, odśnieżony co najmniej jeden pas ruchu z wykonaniem mijanek. Jezdnia posypywana na odcinkach decydujących o możliwości ruchu.</w:t>
            </w:r>
          </w:p>
        </w:tc>
        <w:tc>
          <w:tcPr>
            <w:tcW w:w="297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śnieg luźny – 16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nabój śnieżny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zaspy – występują do 24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Dopuszcza się przerwy w komunikacji do 24 godzin.</w:t>
            </w:r>
          </w:p>
        </w:tc>
        <w:tc>
          <w:tcPr>
            <w:tcW w:w="2817" w:type="dxa"/>
            <w:tcBorders>
              <w:top w:val="single" w:sz="4" w:space="0" w:color="auto"/>
              <w:left w:val="single" w:sz="4" w:space="0" w:color="auto"/>
              <w:bottom w:val="single" w:sz="4" w:space="0" w:color="auto"/>
              <w:right w:val="single" w:sz="4" w:space="0" w:color="auto"/>
            </w:tcBorders>
            <w:vAlign w:val="center"/>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W miejscach wyznaczonych:</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gołoledź – 8 godz.,</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pośniegowa.</w:t>
            </w:r>
          </w:p>
          <w:p w:rsidR="00C32063" w:rsidRDefault="00C32063">
            <w:pPr>
              <w:pStyle w:val="Standard"/>
              <w:rPr>
                <w:rFonts w:ascii="Times New Roman" w:eastAsia="Times New Roman" w:hAnsi="Times New Roman" w:cs="Times New Roman"/>
                <w:color w:val="auto"/>
                <w:sz w:val="22"/>
                <w:lang w:val="pl-PL"/>
              </w:rPr>
            </w:pPr>
          </w:p>
        </w:tc>
      </w:tr>
      <w:tr w:rsidR="00C32063" w:rsidTr="00BA2117">
        <w:trP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6.</w:t>
            </w:r>
          </w:p>
        </w:tc>
        <w:tc>
          <w:tcPr>
            <w:tcW w:w="72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jc w:val="center"/>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6</w:t>
            </w:r>
          </w:p>
        </w:tc>
        <w:tc>
          <w:tcPr>
            <w:tcW w:w="2692"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Jezdnia zaśnieżona. Prowadzi się interwencyjne odśnieżanie w zależności od potrzeb.</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xml:space="preserve">Jezdnia posypana po odśnieżeniu w </w:t>
            </w:r>
            <w:r w:rsidR="0077497B">
              <w:rPr>
                <w:rFonts w:ascii="Times New Roman" w:eastAsia="Times New Roman" w:hAnsi="Times New Roman" w:cs="Times New Roman"/>
                <w:color w:val="auto"/>
                <w:sz w:val="22"/>
                <w:lang w:val="pl-PL"/>
              </w:rPr>
              <w:t>miejscach wyznaczonych przez Zarząd dróg</w:t>
            </w:r>
          </w:p>
        </w:tc>
        <w:tc>
          <w:tcPr>
            <w:tcW w:w="2976"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śnieg luźny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zajeżdżony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nabój śnieżny – występuje,</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zaspy – występują  do 48godz.</w:t>
            </w:r>
          </w:p>
        </w:tc>
        <w:tc>
          <w:tcPr>
            <w:tcW w:w="2817" w:type="dxa"/>
            <w:tcBorders>
              <w:top w:val="single" w:sz="4" w:space="0" w:color="auto"/>
              <w:left w:val="single" w:sz="4" w:space="0" w:color="auto"/>
              <w:bottom w:val="single" w:sz="4" w:space="0" w:color="auto"/>
              <w:right w:val="single" w:sz="4" w:space="0" w:color="auto"/>
            </w:tcBorders>
            <w:vAlign w:val="center"/>
            <w:hideMark/>
          </w:tcPr>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W miejscach wyznaczonych:</w:t>
            </w:r>
          </w:p>
          <w:p w:rsidR="00C32063" w:rsidRDefault="00C32063">
            <w:pPr>
              <w:pStyle w:val="Standard"/>
              <w:rPr>
                <w:rFonts w:ascii="Times New Roman" w:eastAsia="Times New Roman" w:hAnsi="Times New Roman" w:cs="Times New Roman"/>
                <w:color w:val="auto"/>
                <w:sz w:val="22"/>
                <w:lang w:val="pl-PL"/>
              </w:rPr>
            </w:pPr>
            <w:r>
              <w:rPr>
                <w:rFonts w:ascii="Times New Roman" w:eastAsia="Times New Roman" w:hAnsi="Times New Roman" w:cs="Times New Roman"/>
                <w:color w:val="auto"/>
                <w:sz w:val="22"/>
                <w:lang w:val="pl-PL"/>
              </w:rPr>
              <w:t>- wszystkie rodzaje śliskości po odśnieżaniu – 2 godz.</w:t>
            </w:r>
          </w:p>
        </w:tc>
      </w:tr>
    </w:tbl>
    <w:p w:rsidR="00C32063" w:rsidRPr="00A84DC1" w:rsidRDefault="00C32063" w:rsidP="00C32063">
      <w:pPr>
        <w:pStyle w:val="Standard"/>
        <w:jc w:val="both"/>
        <w:rPr>
          <w:rFonts w:ascii="Times New Roman" w:eastAsia="Times New Roman" w:hAnsi="Times New Roman" w:cs="Times New Roman"/>
          <w:color w:val="auto"/>
          <w:lang w:val="pl-PL"/>
        </w:rPr>
      </w:pPr>
    </w:p>
    <w:p w:rsidR="005C0226" w:rsidRPr="00897EF9" w:rsidRDefault="005C0226" w:rsidP="00054BB7">
      <w:pPr>
        <w:pStyle w:val="Nagwek1"/>
        <w:numPr>
          <w:ilvl w:val="0"/>
          <w:numId w:val="12"/>
        </w:numPr>
        <w:jc w:val="center"/>
        <w:rPr>
          <w:rFonts w:eastAsia="Times New Roman"/>
          <w:b/>
          <w:color w:val="618889" w:themeColor="accent3" w:themeShade="BF"/>
          <w:lang w:val="pl-PL"/>
        </w:rPr>
      </w:pPr>
      <w:bookmarkStart w:id="1" w:name="_Toc25573347"/>
      <w:r w:rsidRPr="00897EF9">
        <w:rPr>
          <w:rFonts w:eastAsia="Times New Roman"/>
          <w:b/>
          <w:color w:val="618889" w:themeColor="accent3" w:themeShade="BF"/>
          <w:lang w:val="pl-PL"/>
        </w:rPr>
        <w:t>ZAKRES ODŚNIE</w:t>
      </w:r>
      <w:r w:rsidR="00A84DC1" w:rsidRPr="00897EF9">
        <w:rPr>
          <w:rFonts w:eastAsia="Times New Roman"/>
          <w:b/>
          <w:color w:val="618889" w:themeColor="accent3" w:themeShade="BF"/>
          <w:lang w:val="pl-PL"/>
        </w:rPr>
        <w:t>ŻANIA I ZWALCZANIA ŚLISKOŚCI NA </w:t>
      </w:r>
      <w:r w:rsidRPr="00897EF9">
        <w:rPr>
          <w:rFonts w:eastAsia="Times New Roman"/>
          <w:b/>
          <w:color w:val="618889" w:themeColor="accent3" w:themeShade="BF"/>
          <w:lang w:val="pl-PL"/>
        </w:rPr>
        <w:t>DROGACH</w:t>
      </w:r>
      <w:r w:rsidR="005A363E" w:rsidRPr="00897EF9">
        <w:rPr>
          <w:rFonts w:eastAsia="Times New Roman"/>
          <w:b/>
          <w:color w:val="618889" w:themeColor="accent3" w:themeShade="BF"/>
          <w:lang w:val="pl-PL"/>
        </w:rPr>
        <w:t xml:space="preserve"> UTWARDZONYCH</w:t>
      </w:r>
      <w:bookmarkEnd w:id="1"/>
    </w:p>
    <w:p w:rsidR="005C0226" w:rsidRDefault="005C0226" w:rsidP="005C0226">
      <w:pPr>
        <w:pStyle w:val="Standard"/>
        <w:rPr>
          <w:rFonts w:ascii="Times New Roman" w:eastAsia="Times New Roman" w:hAnsi="Times New Roman" w:cs="Times New Roman"/>
          <w:color w:val="auto"/>
          <w:lang w:val="pl-PL"/>
        </w:rPr>
      </w:pPr>
    </w:p>
    <w:p w:rsidR="005C0226" w:rsidRPr="007E49E9" w:rsidRDefault="005C0226" w:rsidP="005C0226">
      <w:pPr>
        <w:pStyle w:val="Standard"/>
        <w:jc w:val="both"/>
        <w:rPr>
          <w:rFonts w:ascii="Times New Roman" w:eastAsia="Times New Roman" w:hAnsi="Times New Roman" w:cs="Times New Roman"/>
          <w:color w:val="auto"/>
          <w:u w:val="single"/>
          <w:lang w:val="pl-PL"/>
        </w:rPr>
      </w:pPr>
      <w:r w:rsidRPr="007E49E9">
        <w:rPr>
          <w:rFonts w:ascii="Times New Roman" w:eastAsia="Times New Roman" w:hAnsi="Times New Roman" w:cs="Times New Roman"/>
          <w:color w:val="auto"/>
          <w:u w:val="single"/>
          <w:lang w:val="pl-PL"/>
        </w:rPr>
        <w:t>Drogi</w:t>
      </w:r>
      <w:r w:rsidR="00D46E33">
        <w:rPr>
          <w:rFonts w:ascii="Times New Roman" w:eastAsia="Times New Roman" w:hAnsi="Times New Roman" w:cs="Times New Roman"/>
          <w:color w:val="auto"/>
          <w:u w:val="single"/>
          <w:lang w:val="pl-PL"/>
        </w:rPr>
        <w:t xml:space="preserve"> objęte zimowym utrzymaniem</w:t>
      </w:r>
      <w:r w:rsidRPr="007E49E9">
        <w:rPr>
          <w:rFonts w:ascii="Times New Roman" w:eastAsia="Times New Roman" w:hAnsi="Times New Roman" w:cs="Times New Roman"/>
          <w:color w:val="auto"/>
          <w:u w:val="single"/>
          <w:lang w:val="pl-PL"/>
        </w:rPr>
        <w:t>:</w:t>
      </w:r>
    </w:p>
    <w:p w:rsidR="005C0226" w:rsidRPr="007E49E9" w:rsidRDefault="00D46E33"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posiadające spadki ponad 4%;</w:t>
      </w:r>
    </w:p>
    <w:p w:rsidR="005C0226" w:rsidRDefault="005C0226"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skrzyżowania dróg i ulic o zwiększonym </w:t>
      </w:r>
      <w:r w:rsidR="00D46E33">
        <w:rPr>
          <w:rFonts w:ascii="Times New Roman" w:eastAsia="Times New Roman" w:hAnsi="Times New Roman" w:cs="Times New Roman"/>
          <w:color w:val="auto"/>
          <w:lang w:val="pl-PL"/>
        </w:rPr>
        <w:t>natężeniu</w:t>
      </w:r>
      <w:r>
        <w:rPr>
          <w:rFonts w:ascii="Times New Roman" w:eastAsia="Times New Roman" w:hAnsi="Times New Roman" w:cs="Times New Roman"/>
          <w:color w:val="auto"/>
          <w:lang w:val="pl-PL"/>
        </w:rPr>
        <w:t xml:space="preserve"> ruchu drogowego</w:t>
      </w:r>
      <w:r w:rsidR="00D46E33">
        <w:rPr>
          <w:rFonts w:ascii="Times New Roman" w:eastAsia="Times New Roman" w:hAnsi="Times New Roman" w:cs="Times New Roman"/>
          <w:color w:val="auto"/>
          <w:lang w:val="pl-PL"/>
        </w:rPr>
        <w:t>;</w:t>
      </w:r>
    </w:p>
    <w:p w:rsidR="005C0226" w:rsidRDefault="00D46E33"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posiadające nawierzchnię utwardzoną, a także</w:t>
      </w:r>
      <w:r w:rsidR="005C0226">
        <w:rPr>
          <w:rFonts w:ascii="Times New Roman" w:eastAsia="Times New Roman" w:hAnsi="Times New Roman" w:cs="Times New Roman"/>
          <w:color w:val="auto"/>
          <w:lang w:val="pl-PL"/>
        </w:rPr>
        <w:t xml:space="preserve"> ulice o priorytetowym znaczeniu gospodarczo – społecznym, usługowym oraz</w:t>
      </w:r>
      <w:r>
        <w:rPr>
          <w:rFonts w:ascii="Times New Roman" w:eastAsia="Times New Roman" w:hAnsi="Times New Roman" w:cs="Times New Roman"/>
          <w:color w:val="auto"/>
          <w:lang w:val="pl-PL"/>
        </w:rPr>
        <w:t xml:space="preserve"> komunikacyjnym;</w:t>
      </w:r>
    </w:p>
    <w:p w:rsidR="005C0226" w:rsidRDefault="001C6FB5"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stanowiące</w:t>
      </w:r>
      <w:r w:rsidR="00D46E33">
        <w:rPr>
          <w:rFonts w:ascii="Times New Roman" w:eastAsia="Times New Roman" w:hAnsi="Times New Roman" w:cs="Times New Roman"/>
          <w:color w:val="auto"/>
          <w:lang w:val="pl-PL"/>
        </w:rPr>
        <w:t xml:space="preserve"> dojazd</w:t>
      </w:r>
      <w:r w:rsidR="005C0226">
        <w:rPr>
          <w:rFonts w:ascii="Times New Roman" w:eastAsia="Times New Roman" w:hAnsi="Times New Roman" w:cs="Times New Roman"/>
          <w:color w:val="auto"/>
          <w:lang w:val="pl-PL"/>
        </w:rPr>
        <w:t xml:space="preserve"> do ośr</w:t>
      </w:r>
      <w:r w:rsidR="00D46E33">
        <w:rPr>
          <w:rFonts w:ascii="Times New Roman" w:eastAsia="Times New Roman" w:hAnsi="Times New Roman" w:cs="Times New Roman"/>
          <w:color w:val="auto"/>
          <w:lang w:val="pl-PL"/>
        </w:rPr>
        <w:t>odków wypoczynkowych, cmentarzy;</w:t>
      </w:r>
    </w:p>
    <w:p w:rsidR="005C0226" w:rsidRDefault="00E91168"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stanowiące dojazd</w:t>
      </w:r>
      <w:r w:rsidR="005C0226">
        <w:rPr>
          <w:rFonts w:ascii="Times New Roman" w:eastAsia="Times New Roman" w:hAnsi="Times New Roman" w:cs="Times New Roman"/>
          <w:color w:val="auto"/>
          <w:lang w:val="pl-PL"/>
        </w:rPr>
        <w:t xml:space="preserve"> do poszcz</w:t>
      </w:r>
      <w:r>
        <w:rPr>
          <w:rFonts w:ascii="Times New Roman" w:eastAsia="Times New Roman" w:hAnsi="Times New Roman" w:cs="Times New Roman"/>
          <w:color w:val="auto"/>
          <w:lang w:val="pl-PL"/>
        </w:rPr>
        <w:t>ególnych sołectw i miejscowości;</w:t>
      </w:r>
    </w:p>
    <w:p w:rsidR="005C0226" w:rsidRDefault="005C0226" w:rsidP="005C0226">
      <w:pPr>
        <w:pStyle w:val="Standard"/>
        <w:numPr>
          <w:ilvl w:val="0"/>
          <w:numId w:val="5"/>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pozostałe drogi w miarę </w:t>
      </w:r>
      <w:r w:rsidR="00E91168">
        <w:rPr>
          <w:rFonts w:ascii="Times New Roman" w:eastAsia="Times New Roman" w:hAnsi="Times New Roman" w:cs="Times New Roman"/>
          <w:color w:val="auto"/>
          <w:lang w:val="pl-PL"/>
        </w:rPr>
        <w:t xml:space="preserve">posiadanych </w:t>
      </w:r>
      <w:r>
        <w:rPr>
          <w:rFonts w:ascii="Times New Roman" w:eastAsia="Times New Roman" w:hAnsi="Times New Roman" w:cs="Times New Roman"/>
          <w:color w:val="auto"/>
          <w:lang w:val="pl-PL"/>
        </w:rPr>
        <w:t>możliwości techniczno – finansowych.</w:t>
      </w:r>
    </w:p>
    <w:p w:rsidR="005C0226" w:rsidRDefault="005C0226" w:rsidP="005C0226">
      <w:pPr>
        <w:pStyle w:val="Standard"/>
        <w:jc w:val="both"/>
        <w:rPr>
          <w:rFonts w:ascii="Times New Roman" w:eastAsia="Times New Roman" w:hAnsi="Times New Roman" w:cs="Times New Roman"/>
          <w:color w:val="auto"/>
          <w:lang w:val="pl-PL"/>
        </w:rPr>
      </w:pPr>
    </w:p>
    <w:p w:rsidR="005C0226" w:rsidRPr="007E49E9" w:rsidRDefault="005C0226" w:rsidP="005C0226">
      <w:pPr>
        <w:pStyle w:val="Standard"/>
        <w:jc w:val="both"/>
        <w:rPr>
          <w:rFonts w:ascii="Times New Roman" w:eastAsia="Times New Roman" w:hAnsi="Times New Roman" w:cs="Times New Roman"/>
          <w:color w:val="auto"/>
          <w:u w:val="single"/>
          <w:lang w:val="pl-PL"/>
        </w:rPr>
      </w:pPr>
      <w:r w:rsidRPr="007E49E9">
        <w:rPr>
          <w:rFonts w:ascii="Times New Roman" w:eastAsia="Times New Roman" w:hAnsi="Times New Roman" w:cs="Times New Roman"/>
          <w:color w:val="auto"/>
          <w:u w:val="single"/>
          <w:lang w:val="pl-PL"/>
        </w:rPr>
        <w:t>Chodniki:</w:t>
      </w:r>
    </w:p>
    <w:p w:rsidR="005C0226" w:rsidRDefault="005C0226" w:rsidP="005C0226">
      <w:pPr>
        <w:pStyle w:val="Standard"/>
        <w:numPr>
          <w:ilvl w:val="0"/>
          <w:numId w:val="6"/>
        </w:numPr>
        <w:jc w:val="both"/>
        <w:rPr>
          <w:rFonts w:ascii="Times New Roman" w:eastAsia="Times New Roman" w:hAnsi="Times New Roman" w:cs="Times New Roman"/>
          <w:color w:val="auto"/>
          <w:lang w:val="pl-PL"/>
        </w:rPr>
      </w:pPr>
      <w:r w:rsidRPr="007E49E9">
        <w:rPr>
          <w:rFonts w:ascii="Times New Roman" w:eastAsia="Times New Roman" w:hAnsi="Times New Roman" w:cs="Times New Roman"/>
          <w:color w:val="auto"/>
          <w:lang w:val="pl-PL"/>
        </w:rPr>
        <w:t>o dużym</w:t>
      </w:r>
      <w:r w:rsidR="009B7B9C">
        <w:rPr>
          <w:rFonts w:ascii="Times New Roman" w:eastAsia="Times New Roman" w:hAnsi="Times New Roman" w:cs="Times New Roman"/>
          <w:color w:val="auto"/>
          <w:lang w:val="pl-PL"/>
        </w:rPr>
        <w:t xml:space="preserve"> </w:t>
      </w:r>
      <w:r w:rsidR="00E91168">
        <w:rPr>
          <w:rFonts w:ascii="Times New Roman" w:eastAsia="Times New Roman" w:hAnsi="Times New Roman" w:cs="Times New Roman"/>
          <w:color w:val="auto"/>
          <w:lang w:val="pl-PL"/>
        </w:rPr>
        <w:t>natężeniu ruchu pieszego;</w:t>
      </w:r>
    </w:p>
    <w:p w:rsidR="005C0226" w:rsidRDefault="005C0226" w:rsidP="005C0226">
      <w:pPr>
        <w:pStyle w:val="Standard"/>
        <w:numPr>
          <w:ilvl w:val="0"/>
          <w:numId w:val="6"/>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na przejściach do skr</w:t>
      </w:r>
      <w:r w:rsidR="00E91168">
        <w:rPr>
          <w:rFonts w:ascii="Times New Roman" w:eastAsia="Times New Roman" w:hAnsi="Times New Roman" w:cs="Times New Roman"/>
          <w:color w:val="auto"/>
          <w:lang w:val="pl-PL"/>
        </w:rPr>
        <w:t>zyżowań dróg;</w:t>
      </w:r>
    </w:p>
    <w:p w:rsidR="005C0226" w:rsidRDefault="005C0226" w:rsidP="005C0226">
      <w:pPr>
        <w:pStyle w:val="Standard"/>
        <w:numPr>
          <w:ilvl w:val="0"/>
          <w:numId w:val="6"/>
        </w:numPr>
        <w:jc w:val="both"/>
        <w:rPr>
          <w:rFonts w:ascii="Times New Roman" w:eastAsia="Times New Roman" w:hAnsi="Times New Roman" w:cs="Times New Roman"/>
          <w:color w:val="auto"/>
        </w:rPr>
      </w:pPr>
      <w:r w:rsidRPr="007E49E9">
        <w:rPr>
          <w:rFonts w:ascii="Times New Roman" w:eastAsia="Times New Roman" w:hAnsi="Times New Roman" w:cs="Times New Roman"/>
          <w:color w:val="auto"/>
          <w:lang w:val="pl-PL"/>
        </w:rPr>
        <w:t>dojścia do przystanków komunikacyjnych</w:t>
      </w:r>
      <w:r w:rsidR="00E91168">
        <w:rPr>
          <w:rFonts w:ascii="Times New Roman" w:eastAsia="Times New Roman" w:hAnsi="Times New Roman" w:cs="Times New Roman"/>
          <w:color w:val="auto"/>
        </w:rPr>
        <w:t>;</w:t>
      </w:r>
    </w:p>
    <w:p w:rsidR="005C0226" w:rsidRDefault="005C0226" w:rsidP="005C0226">
      <w:pPr>
        <w:pStyle w:val="Standard"/>
        <w:numPr>
          <w:ilvl w:val="0"/>
          <w:numId w:val="6"/>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inne, w miarę </w:t>
      </w:r>
      <w:r w:rsidR="00E91168">
        <w:rPr>
          <w:rFonts w:ascii="Times New Roman" w:eastAsia="Times New Roman" w:hAnsi="Times New Roman" w:cs="Times New Roman"/>
          <w:color w:val="auto"/>
          <w:lang w:val="pl-PL"/>
        </w:rPr>
        <w:t xml:space="preserve">posiadanych </w:t>
      </w:r>
      <w:r>
        <w:rPr>
          <w:rFonts w:ascii="Times New Roman" w:eastAsia="Times New Roman" w:hAnsi="Times New Roman" w:cs="Times New Roman"/>
          <w:color w:val="auto"/>
          <w:lang w:val="pl-PL"/>
        </w:rPr>
        <w:t>możliwości techniczno – finansowych.</w:t>
      </w:r>
    </w:p>
    <w:p w:rsidR="005C0226" w:rsidRDefault="005C0226" w:rsidP="005C0226">
      <w:pPr>
        <w:pStyle w:val="Standard"/>
        <w:jc w:val="both"/>
        <w:rPr>
          <w:rFonts w:ascii="Times New Roman" w:eastAsia="Times New Roman" w:hAnsi="Times New Roman" w:cs="Times New Roman"/>
          <w:color w:val="auto"/>
          <w:lang w:val="pl-PL"/>
        </w:rPr>
      </w:pPr>
    </w:p>
    <w:p w:rsidR="005C0226" w:rsidRPr="0091729B" w:rsidRDefault="00922C33" w:rsidP="005C0226">
      <w:pPr>
        <w:pStyle w:val="Standard"/>
        <w:jc w:val="both"/>
        <w:rPr>
          <w:lang w:val="pl-PL"/>
        </w:rPr>
      </w:pPr>
      <w:r>
        <w:rPr>
          <w:rFonts w:ascii="Times New Roman" w:eastAsia="Times New Roman" w:hAnsi="Times New Roman" w:cs="Times New Roman"/>
          <w:color w:val="auto"/>
          <w:u w:val="single"/>
          <w:lang w:val="pl-PL"/>
        </w:rPr>
        <w:t xml:space="preserve">Odśnieżanie i </w:t>
      </w:r>
      <w:r w:rsidR="005C0226">
        <w:rPr>
          <w:rFonts w:ascii="Times New Roman" w:eastAsia="Times New Roman" w:hAnsi="Times New Roman" w:cs="Times New Roman"/>
          <w:color w:val="auto"/>
          <w:u w:val="single"/>
          <w:lang w:val="pl-PL"/>
        </w:rPr>
        <w:t>posypywanie dróg i ulic pługiem patrolowym:</w:t>
      </w:r>
    </w:p>
    <w:p w:rsidR="005C0226" w:rsidRPr="00F8303D" w:rsidRDefault="00F8303D" w:rsidP="005C0226">
      <w:pPr>
        <w:pStyle w:val="Standard"/>
        <w:numPr>
          <w:ilvl w:val="0"/>
          <w:numId w:val="7"/>
        </w:numPr>
        <w:jc w:val="both"/>
        <w:rPr>
          <w:rFonts w:ascii="Times New Roman" w:eastAsia="Times New Roman" w:hAnsi="Times New Roman" w:cs="Times New Roman"/>
          <w:color w:val="auto"/>
          <w:lang w:val="pl-PL"/>
        </w:rPr>
      </w:pPr>
      <w:r w:rsidRPr="00F8303D">
        <w:rPr>
          <w:rFonts w:ascii="Times New Roman" w:eastAsia="Times New Roman" w:hAnsi="Times New Roman" w:cs="Times New Roman"/>
          <w:color w:val="auto"/>
          <w:lang w:val="pl-PL"/>
        </w:rPr>
        <w:t>Aleje</w:t>
      </w:r>
      <w:r w:rsidR="005C0226" w:rsidRPr="00F8303D">
        <w:rPr>
          <w:rFonts w:ascii="Times New Roman" w:eastAsia="Times New Roman" w:hAnsi="Times New Roman" w:cs="Times New Roman"/>
          <w:color w:val="auto"/>
          <w:lang w:val="pl-PL"/>
        </w:rPr>
        <w:t xml:space="preserve"> Wolności</w:t>
      </w:r>
      <w:r w:rsidRPr="00F8303D">
        <w:rPr>
          <w:rFonts w:ascii="Times New Roman" w:eastAsia="Times New Roman" w:hAnsi="Times New Roman" w:cs="Times New Roman"/>
          <w:color w:val="auto"/>
          <w:lang w:val="pl-PL"/>
        </w:rPr>
        <w:t>,</w:t>
      </w:r>
    </w:p>
    <w:p w:rsidR="005C0226" w:rsidRDefault="005C0226"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ulice dojazdowe do Zakładu Karn</w:t>
      </w:r>
      <w:r w:rsidR="00E91168">
        <w:rPr>
          <w:rFonts w:ascii="Times New Roman" w:eastAsia="Times New Roman" w:hAnsi="Times New Roman" w:cs="Times New Roman"/>
          <w:color w:val="auto"/>
          <w:lang w:val="pl-PL"/>
        </w:rPr>
        <w:t>ego;</w:t>
      </w:r>
    </w:p>
    <w:p w:rsidR="005C0226" w:rsidRDefault="005C0226"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ulice dojazdowe do stacji transformatorowych i rozdzielni prądu elektrycznego,</w:t>
      </w:r>
    </w:p>
    <w:p w:rsidR="005C0226" w:rsidRDefault="005C0226"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dojazdy do zakładów pracy i instytucji obsługujących ludność, szkół</w:t>
      </w:r>
      <w:r w:rsidR="00F8303D">
        <w:rPr>
          <w:rFonts w:ascii="Times New Roman" w:eastAsia="Times New Roman" w:hAnsi="Times New Roman" w:cs="Times New Roman"/>
          <w:color w:val="auto"/>
          <w:lang w:val="pl-PL"/>
        </w:rPr>
        <w:t>,</w:t>
      </w:r>
      <w:r>
        <w:rPr>
          <w:rFonts w:ascii="Times New Roman" w:eastAsia="Times New Roman" w:hAnsi="Times New Roman" w:cs="Times New Roman"/>
          <w:color w:val="auto"/>
          <w:lang w:val="pl-PL"/>
        </w:rPr>
        <w:t xml:space="preserve"> komunikacji autobusowej</w:t>
      </w:r>
      <w:r w:rsidR="00E91168">
        <w:rPr>
          <w:rFonts w:ascii="Times New Roman" w:eastAsia="Times New Roman" w:hAnsi="Times New Roman" w:cs="Times New Roman"/>
          <w:color w:val="auto"/>
          <w:lang w:val="pl-PL"/>
        </w:rPr>
        <w:t>;</w:t>
      </w:r>
    </w:p>
    <w:p w:rsidR="005C0226" w:rsidRPr="007E49E9" w:rsidRDefault="00E91168"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dojazdy do placówek handlowych;</w:t>
      </w:r>
    </w:p>
    <w:p w:rsidR="005C0226" w:rsidRDefault="005C0226"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dojazdy do cmen</w:t>
      </w:r>
      <w:r w:rsidR="00E91168">
        <w:rPr>
          <w:rFonts w:ascii="Times New Roman" w:eastAsia="Times New Roman" w:hAnsi="Times New Roman" w:cs="Times New Roman"/>
          <w:color w:val="auto"/>
          <w:lang w:val="pl-PL"/>
        </w:rPr>
        <w:t>tarzy i ośrodków wypoczynkowych;</w:t>
      </w:r>
    </w:p>
    <w:p w:rsidR="00E91168" w:rsidRPr="00E91168" w:rsidRDefault="00F8303D" w:rsidP="005C0226">
      <w:pPr>
        <w:pStyle w:val="Standard"/>
        <w:numPr>
          <w:ilvl w:val="0"/>
          <w:numId w:val="7"/>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odcinki dróg gminnych </w:t>
      </w:r>
      <w:r w:rsidR="00E91168" w:rsidRPr="00F8303D">
        <w:rPr>
          <w:rFonts w:ascii="Times New Roman" w:eastAsia="Times New Roman" w:hAnsi="Times New Roman" w:cs="Times New Roman"/>
          <w:color w:val="auto"/>
          <w:lang w:val="pl-PL"/>
        </w:rPr>
        <w:t>o nawierzchni bitumicznej:</w:t>
      </w:r>
    </w:p>
    <w:p w:rsidR="00E91168" w:rsidRDefault="00E91168" w:rsidP="00054BB7">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DK</w:t>
      </w:r>
      <w:r w:rsidR="008930B8">
        <w:rPr>
          <w:rFonts w:ascii="Times New Roman" w:eastAsia="Times New Roman" w:hAnsi="Times New Roman" w:cs="Times New Roman"/>
          <w:color w:val="auto"/>
          <w:lang w:val="pl-PL"/>
        </w:rPr>
        <w:t xml:space="preserve"> </w:t>
      </w:r>
      <w:r>
        <w:rPr>
          <w:rFonts w:ascii="Times New Roman" w:eastAsia="Times New Roman" w:hAnsi="Times New Roman" w:cs="Times New Roman"/>
          <w:color w:val="auto"/>
          <w:lang w:val="pl-PL"/>
        </w:rPr>
        <w:t xml:space="preserve">25 – </w:t>
      </w:r>
      <w:r w:rsidR="00684A54" w:rsidRPr="00E91168">
        <w:rPr>
          <w:rFonts w:ascii="Times New Roman" w:eastAsia="Times New Roman" w:hAnsi="Times New Roman" w:cs="Times New Roman"/>
          <w:color w:val="auto"/>
          <w:lang w:val="pl-PL"/>
        </w:rPr>
        <w:t xml:space="preserve">Stary Jasiniec, </w:t>
      </w:r>
    </w:p>
    <w:p w:rsidR="00087DA2" w:rsidRDefault="00087DA2" w:rsidP="00054BB7">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Stary Jasiniec – droga na Wudzyn,</w:t>
      </w:r>
    </w:p>
    <w:p w:rsidR="00087DA2" w:rsidRPr="00E91168" w:rsidRDefault="00087DA2" w:rsidP="00054BB7">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Stary Jasiniec – droga do Nowego Jasińca,</w:t>
      </w:r>
    </w:p>
    <w:p w:rsidR="00E91168" w:rsidRDefault="00C22F05" w:rsidP="00054BB7">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P1266C – </w:t>
      </w:r>
      <w:r w:rsidR="00684A54" w:rsidRPr="00C22F05">
        <w:rPr>
          <w:rFonts w:ascii="Times New Roman" w:eastAsia="Times New Roman" w:hAnsi="Times New Roman" w:cs="Times New Roman"/>
          <w:color w:val="auto"/>
          <w:lang w:val="pl-PL"/>
        </w:rPr>
        <w:t xml:space="preserve">Glinki, </w:t>
      </w:r>
    </w:p>
    <w:p w:rsidR="006B0588" w:rsidRDefault="004B49CC" w:rsidP="00054BB7">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Nowy Dwór</w:t>
      </w:r>
      <w:r w:rsidR="001519AB" w:rsidRPr="00F01351">
        <w:rPr>
          <w:rFonts w:ascii="Times New Roman" w:eastAsia="Times New Roman" w:hAnsi="Times New Roman" w:cs="Times New Roman"/>
          <w:color w:val="auto"/>
          <w:lang w:val="pl-PL"/>
        </w:rPr>
        <w:t xml:space="preserve"> – Kolonia</w:t>
      </w:r>
      <w:r w:rsidR="006B0588" w:rsidRPr="00F01351">
        <w:rPr>
          <w:rFonts w:ascii="Times New Roman" w:eastAsia="Times New Roman" w:hAnsi="Times New Roman" w:cs="Times New Roman"/>
          <w:color w:val="auto"/>
          <w:lang w:val="pl-PL"/>
        </w:rPr>
        <w:t xml:space="preserve"> (700</w:t>
      </w:r>
      <w:r w:rsidR="008930B8">
        <w:rPr>
          <w:rFonts w:ascii="Times New Roman" w:eastAsia="Times New Roman" w:hAnsi="Times New Roman" w:cs="Times New Roman"/>
          <w:color w:val="auto"/>
          <w:lang w:val="pl-PL"/>
        </w:rPr>
        <w:t xml:space="preserve"> </w:t>
      </w:r>
      <w:r w:rsidR="006B0588" w:rsidRPr="00F01351">
        <w:rPr>
          <w:rFonts w:ascii="Times New Roman" w:eastAsia="Times New Roman" w:hAnsi="Times New Roman" w:cs="Times New Roman"/>
          <w:color w:val="auto"/>
          <w:lang w:val="pl-PL"/>
        </w:rPr>
        <w:t>m)</w:t>
      </w:r>
      <w:r w:rsidR="001519AB" w:rsidRPr="00F01351">
        <w:rPr>
          <w:rFonts w:ascii="Times New Roman" w:eastAsia="Times New Roman" w:hAnsi="Times New Roman" w:cs="Times New Roman"/>
          <w:color w:val="auto"/>
          <w:lang w:val="pl-PL"/>
        </w:rPr>
        <w:t xml:space="preserve">, droga przy boisku </w:t>
      </w:r>
      <w:r w:rsidR="006B0588" w:rsidRPr="00F01351">
        <w:rPr>
          <w:rFonts w:ascii="Times New Roman" w:eastAsia="Times New Roman" w:hAnsi="Times New Roman" w:cs="Times New Roman"/>
          <w:color w:val="auto"/>
          <w:lang w:val="pl-PL"/>
        </w:rPr>
        <w:t>(350</w:t>
      </w:r>
      <w:r w:rsidR="008930B8">
        <w:rPr>
          <w:rFonts w:ascii="Times New Roman" w:eastAsia="Times New Roman" w:hAnsi="Times New Roman" w:cs="Times New Roman"/>
          <w:color w:val="auto"/>
          <w:lang w:val="pl-PL"/>
        </w:rPr>
        <w:t xml:space="preserve"> </w:t>
      </w:r>
      <w:r w:rsidR="006B0588" w:rsidRPr="00F01351">
        <w:rPr>
          <w:rFonts w:ascii="Times New Roman" w:eastAsia="Times New Roman" w:hAnsi="Times New Roman" w:cs="Times New Roman"/>
          <w:color w:val="auto"/>
          <w:lang w:val="pl-PL"/>
        </w:rPr>
        <w:t>m)</w:t>
      </w:r>
      <w:r w:rsidR="001519AB" w:rsidRPr="00F01351">
        <w:rPr>
          <w:rFonts w:ascii="Times New Roman" w:eastAsia="Times New Roman" w:hAnsi="Times New Roman" w:cs="Times New Roman"/>
          <w:color w:val="auto"/>
          <w:lang w:val="pl-PL"/>
        </w:rPr>
        <w:t>, przy dawnej gorzelni</w:t>
      </w:r>
      <w:r w:rsidR="006B0588" w:rsidRPr="00F01351">
        <w:rPr>
          <w:rFonts w:ascii="Times New Roman" w:eastAsia="Times New Roman" w:hAnsi="Times New Roman" w:cs="Times New Roman"/>
          <w:color w:val="auto"/>
          <w:lang w:val="pl-PL"/>
        </w:rPr>
        <w:t xml:space="preserve"> (200</w:t>
      </w:r>
      <w:r w:rsidR="008930B8">
        <w:rPr>
          <w:rFonts w:ascii="Times New Roman" w:eastAsia="Times New Roman" w:hAnsi="Times New Roman" w:cs="Times New Roman"/>
          <w:color w:val="auto"/>
          <w:lang w:val="pl-PL"/>
        </w:rPr>
        <w:t xml:space="preserve"> </w:t>
      </w:r>
      <w:r w:rsidR="006B0588" w:rsidRPr="00F01351">
        <w:rPr>
          <w:rFonts w:ascii="Times New Roman" w:eastAsia="Times New Roman" w:hAnsi="Times New Roman" w:cs="Times New Roman"/>
          <w:color w:val="auto"/>
          <w:lang w:val="pl-PL"/>
        </w:rPr>
        <w:t>m)</w:t>
      </w:r>
      <w:r w:rsidR="001519AB" w:rsidRPr="00F01351">
        <w:rPr>
          <w:rFonts w:ascii="Times New Roman" w:eastAsia="Times New Roman" w:hAnsi="Times New Roman" w:cs="Times New Roman"/>
          <w:color w:val="auto"/>
          <w:lang w:val="pl-PL"/>
        </w:rPr>
        <w:t xml:space="preserve">, </w:t>
      </w:r>
    </w:p>
    <w:p w:rsidR="00087DA2" w:rsidRPr="00F01351" w:rsidRDefault="00087DA2" w:rsidP="00054BB7">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Nowy Dwór – w kierunku Szkółki Roślin</w:t>
      </w:r>
      <w:r w:rsidR="00FD427D">
        <w:rPr>
          <w:rFonts w:ascii="Times New Roman" w:eastAsia="Times New Roman" w:hAnsi="Times New Roman" w:cs="Times New Roman"/>
          <w:color w:val="auto"/>
          <w:lang w:val="pl-PL"/>
        </w:rPr>
        <w:t>,</w:t>
      </w:r>
    </w:p>
    <w:p w:rsidR="00E91168" w:rsidRPr="00F01351" w:rsidRDefault="00684A54" w:rsidP="00054BB7">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Buszkowo Młyn – Łąsko Wielkie</w:t>
      </w:r>
      <w:r w:rsidR="005C0226" w:rsidRPr="00F01351">
        <w:rPr>
          <w:rFonts w:ascii="Times New Roman" w:eastAsia="Times New Roman" w:hAnsi="Times New Roman" w:cs="Times New Roman"/>
          <w:color w:val="auto"/>
          <w:lang w:val="pl-PL"/>
        </w:rPr>
        <w:t xml:space="preserve">, </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Lucim,</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Mąkowarsko – Dziedzinek, </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Mąkowarsko ulice: Kościelna</w:t>
      </w:r>
      <w:r w:rsidR="008A506B" w:rsidRPr="00F01351">
        <w:rPr>
          <w:rFonts w:ascii="Times New Roman" w:eastAsia="Times New Roman" w:hAnsi="Times New Roman" w:cs="Times New Roman"/>
          <w:color w:val="auto"/>
          <w:lang w:val="pl-PL"/>
        </w:rPr>
        <w:t xml:space="preserve"> (70</w:t>
      </w:r>
      <w:r w:rsidR="008930B8">
        <w:rPr>
          <w:rFonts w:ascii="Times New Roman" w:eastAsia="Times New Roman" w:hAnsi="Times New Roman" w:cs="Times New Roman"/>
          <w:color w:val="auto"/>
          <w:lang w:val="pl-PL"/>
        </w:rPr>
        <w:t xml:space="preserve"> </w:t>
      </w:r>
      <w:r w:rsidR="008A506B"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 Jeziorna</w:t>
      </w:r>
      <w:r w:rsidR="008A506B" w:rsidRPr="00F01351">
        <w:rPr>
          <w:rFonts w:ascii="Times New Roman" w:eastAsia="Times New Roman" w:hAnsi="Times New Roman" w:cs="Times New Roman"/>
          <w:color w:val="auto"/>
          <w:lang w:val="pl-PL"/>
        </w:rPr>
        <w:t xml:space="preserve"> (200</w:t>
      </w:r>
      <w:r w:rsidR="008930B8">
        <w:rPr>
          <w:rFonts w:ascii="Times New Roman" w:eastAsia="Times New Roman" w:hAnsi="Times New Roman" w:cs="Times New Roman"/>
          <w:color w:val="auto"/>
          <w:lang w:val="pl-PL"/>
        </w:rPr>
        <w:t xml:space="preserve"> </w:t>
      </w:r>
      <w:r w:rsidR="008A506B"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 Ks. Tyrakowskiego</w:t>
      </w:r>
      <w:r w:rsidR="009F7A52" w:rsidRPr="00F01351">
        <w:rPr>
          <w:rFonts w:ascii="Times New Roman" w:eastAsia="Times New Roman" w:hAnsi="Times New Roman" w:cs="Times New Roman"/>
          <w:color w:val="auto"/>
          <w:lang w:val="pl-PL"/>
        </w:rPr>
        <w:t xml:space="preserve"> (80</w:t>
      </w:r>
      <w:r w:rsidR="008930B8">
        <w:rPr>
          <w:rFonts w:ascii="Times New Roman" w:eastAsia="Times New Roman" w:hAnsi="Times New Roman" w:cs="Times New Roman"/>
          <w:color w:val="auto"/>
          <w:lang w:val="pl-PL"/>
        </w:rPr>
        <w:t xml:space="preserve"> </w:t>
      </w:r>
      <w:r w:rsidR="009F7A52"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 Ogrodowa</w:t>
      </w:r>
      <w:r w:rsidR="008A506B" w:rsidRPr="00F01351">
        <w:rPr>
          <w:rFonts w:ascii="Times New Roman" w:eastAsia="Times New Roman" w:hAnsi="Times New Roman" w:cs="Times New Roman"/>
          <w:color w:val="auto"/>
          <w:lang w:val="pl-PL"/>
        </w:rPr>
        <w:t xml:space="preserve"> (cała)</w:t>
      </w:r>
      <w:r w:rsidRPr="00F01351">
        <w:rPr>
          <w:rFonts w:ascii="Times New Roman" w:eastAsia="Times New Roman" w:hAnsi="Times New Roman" w:cs="Times New Roman"/>
          <w:color w:val="auto"/>
          <w:lang w:val="pl-PL"/>
        </w:rPr>
        <w:t>,</w:t>
      </w:r>
      <w:r w:rsidR="00294B85">
        <w:rPr>
          <w:rFonts w:ascii="Times New Roman" w:eastAsia="Times New Roman" w:hAnsi="Times New Roman" w:cs="Times New Roman"/>
          <w:color w:val="auto"/>
          <w:lang w:val="pl-PL"/>
        </w:rPr>
        <w:t xml:space="preserve"> Lipowa,</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Bieskowo</w:t>
      </w:r>
      <w:r w:rsidR="00302494" w:rsidRPr="00F01351">
        <w:rPr>
          <w:rFonts w:ascii="Times New Roman" w:eastAsia="Times New Roman" w:hAnsi="Times New Roman" w:cs="Times New Roman"/>
          <w:color w:val="auto"/>
          <w:lang w:val="pl-PL"/>
        </w:rPr>
        <w:t xml:space="preserve"> – do bloków (230</w:t>
      </w:r>
      <w:r w:rsidR="008930B8">
        <w:rPr>
          <w:rFonts w:ascii="Times New Roman" w:eastAsia="Times New Roman" w:hAnsi="Times New Roman" w:cs="Times New Roman"/>
          <w:color w:val="auto"/>
          <w:lang w:val="pl-PL"/>
        </w:rPr>
        <w:t xml:space="preserve"> </w:t>
      </w:r>
      <w:r w:rsidR="00302494"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w:t>
      </w:r>
    </w:p>
    <w:p w:rsidR="00FB00F8" w:rsidRPr="00F01351" w:rsidRDefault="00A65E8B" w:rsidP="00A65E8B">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Więzowno – </w:t>
      </w:r>
      <w:r w:rsidR="00FB00F8" w:rsidRPr="00F01351">
        <w:rPr>
          <w:rFonts w:ascii="Times New Roman" w:eastAsia="Times New Roman" w:hAnsi="Times New Roman" w:cs="Times New Roman"/>
          <w:color w:val="auto"/>
          <w:lang w:val="pl-PL"/>
        </w:rPr>
        <w:t>przy świetlicy</w:t>
      </w:r>
      <w:r w:rsidRPr="00F01351">
        <w:rPr>
          <w:rFonts w:ascii="Times New Roman" w:eastAsia="Times New Roman" w:hAnsi="Times New Roman" w:cs="Times New Roman"/>
          <w:color w:val="auto"/>
          <w:lang w:val="pl-PL"/>
        </w:rPr>
        <w:t xml:space="preserve"> (300</w:t>
      </w:r>
      <w:r w:rsidR="008930B8">
        <w:rPr>
          <w:rFonts w:ascii="Times New Roman" w:eastAsia="Times New Roman" w:hAnsi="Times New Roman" w:cs="Times New Roman"/>
          <w:color w:val="auto"/>
          <w:lang w:val="pl-PL"/>
        </w:rPr>
        <w:t xml:space="preserve"> </w:t>
      </w:r>
      <w:r w:rsidRPr="00F01351">
        <w:rPr>
          <w:rFonts w:ascii="Times New Roman" w:eastAsia="Times New Roman" w:hAnsi="Times New Roman" w:cs="Times New Roman"/>
          <w:color w:val="auto"/>
          <w:lang w:val="pl-PL"/>
        </w:rPr>
        <w:t>m)</w:t>
      </w:r>
      <w:r w:rsidR="00FB00F8" w:rsidRPr="00F01351">
        <w:rPr>
          <w:rFonts w:ascii="Times New Roman" w:eastAsia="Times New Roman" w:hAnsi="Times New Roman" w:cs="Times New Roman"/>
          <w:color w:val="auto"/>
          <w:lang w:val="pl-PL"/>
        </w:rPr>
        <w:t>,</w:t>
      </w:r>
      <w:r w:rsidRPr="00F01351">
        <w:rPr>
          <w:rFonts w:ascii="Times New Roman" w:eastAsia="Times New Roman" w:hAnsi="Times New Roman" w:cs="Times New Roman"/>
          <w:color w:val="auto"/>
          <w:lang w:val="pl-PL"/>
        </w:rPr>
        <w:t xml:space="preserve"> do „bazy” (220</w:t>
      </w:r>
      <w:r w:rsidR="008930B8">
        <w:rPr>
          <w:rFonts w:ascii="Times New Roman" w:eastAsia="Times New Roman" w:hAnsi="Times New Roman" w:cs="Times New Roman"/>
          <w:color w:val="auto"/>
          <w:lang w:val="pl-PL"/>
        </w:rPr>
        <w:t xml:space="preserve"> </w:t>
      </w:r>
      <w:r w:rsidRPr="00F01351">
        <w:rPr>
          <w:rFonts w:ascii="Times New Roman" w:eastAsia="Times New Roman" w:hAnsi="Times New Roman" w:cs="Times New Roman"/>
          <w:color w:val="auto"/>
          <w:lang w:val="pl-PL"/>
        </w:rPr>
        <w:t>m),</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Salno – Gogolin, </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Wierzchucin Królewski – droga na cmentarz</w:t>
      </w:r>
      <w:r w:rsidR="00704345" w:rsidRPr="00F01351">
        <w:rPr>
          <w:rFonts w:ascii="Times New Roman" w:eastAsia="Times New Roman" w:hAnsi="Times New Roman" w:cs="Times New Roman"/>
          <w:color w:val="auto"/>
          <w:lang w:val="pl-PL"/>
        </w:rPr>
        <w:t xml:space="preserve"> (480</w:t>
      </w:r>
      <w:r w:rsidR="008930B8">
        <w:rPr>
          <w:rFonts w:ascii="Times New Roman" w:eastAsia="Times New Roman" w:hAnsi="Times New Roman" w:cs="Times New Roman"/>
          <w:color w:val="auto"/>
          <w:lang w:val="pl-PL"/>
        </w:rPr>
        <w:t xml:space="preserve"> </w:t>
      </w:r>
      <w:r w:rsidR="00704345"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 xml:space="preserve">, w stronę Wiskitna </w:t>
      </w:r>
      <w:r w:rsidR="00704345" w:rsidRPr="00F01351">
        <w:rPr>
          <w:rFonts w:ascii="Times New Roman" w:eastAsia="Times New Roman" w:hAnsi="Times New Roman" w:cs="Times New Roman"/>
          <w:color w:val="auto"/>
          <w:lang w:val="pl-PL"/>
        </w:rPr>
        <w:t>(370</w:t>
      </w:r>
      <w:r w:rsidR="008930B8">
        <w:rPr>
          <w:rFonts w:ascii="Times New Roman" w:eastAsia="Times New Roman" w:hAnsi="Times New Roman" w:cs="Times New Roman"/>
          <w:color w:val="auto"/>
          <w:lang w:val="pl-PL"/>
        </w:rPr>
        <w:t xml:space="preserve"> </w:t>
      </w:r>
      <w:r w:rsidR="00704345" w:rsidRPr="00F01351">
        <w:rPr>
          <w:rFonts w:ascii="Times New Roman" w:eastAsia="Times New Roman" w:hAnsi="Times New Roman" w:cs="Times New Roman"/>
          <w:color w:val="auto"/>
          <w:lang w:val="pl-PL"/>
        </w:rPr>
        <w:t xml:space="preserve">m) </w:t>
      </w:r>
      <w:r w:rsidRPr="00F01351">
        <w:rPr>
          <w:rFonts w:ascii="Times New Roman" w:eastAsia="Times New Roman" w:hAnsi="Times New Roman" w:cs="Times New Roman"/>
          <w:color w:val="auto"/>
          <w:lang w:val="pl-PL"/>
        </w:rPr>
        <w:t>+ rynek,</w:t>
      </w:r>
    </w:p>
    <w:p w:rsidR="00087DA2" w:rsidRDefault="0056400A"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Stary Dwór – droga do centrum</w:t>
      </w:r>
      <w:r w:rsidR="00087DA2">
        <w:rPr>
          <w:rFonts w:ascii="Times New Roman" w:eastAsia="Times New Roman" w:hAnsi="Times New Roman" w:cs="Times New Roman"/>
          <w:color w:val="auto"/>
          <w:lang w:val="pl-PL"/>
        </w:rPr>
        <w:t>,</w:t>
      </w:r>
    </w:p>
    <w:p w:rsidR="00FB00F8" w:rsidRPr="00F01351" w:rsidRDefault="00087DA2" w:rsidP="00FB00F8">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Stary Dwór - Bytkowice</w:t>
      </w:r>
      <w:r w:rsidR="0039242B" w:rsidRPr="00F01351">
        <w:rPr>
          <w:rFonts w:ascii="Times New Roman" w:eastAsia="Times New Roman" w:hAnsi="Times New Roman" w:cs="Times New Roman"/>
          <w:color w:val="auto"/>
          <w:lang w:val="pl-PL"/>
        </w:rPr>
        <w:t>,</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Stopka – droga przy rożnie</w:t>
      </w:r>
      <w:r w:rsidR="00E12540" w:rsidRPr="00F01351">
        <w:rPr>
          <w:rFonts w:ascii="Times New Roman" w:eastAsia="Times New Roman" w:hAnsi="Times New Roman" w:cs="Times New Roman"/>
          <w:color w:val="auto"/>
          <w:lang w:val="pl-PL"/>
        </w:rPr>
        <w:t xml:space="preserve"> (150</w:t>
      </w:r>
      <w:r w:rsidR="008930B8">
        <w:rPr>
          <w:rFonts w:ascii="Times New Roman" w:eastAsia="Times New Roman" w:hAnsi="Times New Roman" w:cs="Times New Roman"/>
          <w:color w:val="auto"/>
          <w:lang w:val="pl-PL"/>
        </w:rPr>
        <w:t xml:space="preserve"> </w:t>
      </w:r>
      <w:r w:rsidR="00E12540" w:rsidRPr="00F01351">
        <w:rPr>
          <w:rFonts w:ascii="Times New Roman" w:eastAsia="Times New Roman" w:hAnsi="Times New Roman" w:cs="Times New Roman"/>
          <w:color w:val="auto"/>
          <w:lang w:val="pl-PL"/>
        </w:rPr>
        <w:t>m)</w:t>
      </w:r>
      <w:r w:rsidRPr="00F01351">
        <w:rPr>
          <w:rFonts w:ascii="Times New Roman" w:eastAsia="Times New Roman" w:hAnsi="Times New Roman" w:cs="Times New Roman"/>
          <w:color w:val="auto"/>
          <w:lang w:val="pl-PL"/>
        </w:rPr>
        <w:t xml:space="preserve">, </w:t>
      </w:r>
    </w:p>
    <w:p w:rsidR="00FB00F8"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Okole – cegielnia, </w:t>
      </w:r>
    </w:p>
    <w:p w:rsidR="00294B85" w:rsidRPr="00F01351" w:rsidRDefault="00A17C90" w:rsidP="00FB00F8">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Sokole Kuź</w:t>
      </w:r>
      <w:r w:rsidR="00294B85">
        <w:rPr>
          <w:rFonts w:ascii="Times New Roman" w:eastAsia="Times New Roman" w:hAnsi="Times New Roman" w:cs="Times New Roman"/>
          <w:color w:val="auto"/>
          <w:lang w:val="pl-PL"/>
        </w:rPr>
        <w:t>nica,</w:t>
      </w:r>
    </w:p>
    <w:p w:rsidR="00FB00F8" w:rsidRPr="00F01351" w:rsidRDefault="00FB00F8" w:rsidP="00FB00F8">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Gościeradz ulice: Szkolna, Strażacka, Okrężna,</w:t>
      </w:r>
    </w:p>
    <w:p w:rsidR="00E91168" w:rsidRPr="00F01351" w:rsidRDefault="005C0226" w:rsidP="004B49CC">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Wtelno </w:t>
      </w:r>
      <w:r w:rsidR="00FB00F8" w:rsidRPr="00F01351">
        <w:rPr>
          <w:rFonts w:ascii="Times New Roman" w:eastAsia="Times New Roman" w:hAnsi="Times New Roman" w:cs="Times New Roman"/>
          <w:color w:val="auto"/>
          <w:lang w:val="pl-PL"/>
        </w:rPr>
        <w:t>ulice  Szkolna i Stawowa</w:t>
      </w:r>
      <w:r w:rsidR="007D024E" w:rsidRPr="00F01351">
        <w:rPr>
          <w:rFonts w:ascii="Times New Roman" w:eastAsia="Times New Roman" w:hAnsi="Times New Roman" w:cs="Times New Roman"/>
          <w:color w:val="auto"/>
          <w:lang w:val="pl-PL"/>
        </w:rPr>
        <w:t xml:space="preserve"> (80m)</w:t>
      </w:r>
      <w:r w:rsidR="00FB00F8" w:rsidRPr="00F01351">
        <w:rPr>
          <w:rFonts w:ascii="Times New Roman" w:eastAsia="Times New Roman" w:hAnsi="Times New Roman" w:cs="Times New Roman"/>
          <w:color w:val="auto"/>
          <w:lang w:val="pl-PL"/>
        </w:rPr>
        <w:t>,</w:t>
      </w:r>
    </w:p>
    <w:p w:rsidR="00E91168" w:rsidRPr="00F01351" w:rsidRDefault="00684A54" w:rsidP="00054BB7">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 xml:space="preserve">Wtelno – Bytkowiece – </w:t>
      </w:r>
      <w:r w:rsidR="00CC592A" w:rsidRPr="00F01351">
        <w:rPr>
          <w:rFonts w:ascii="Times New Roman" w:eastAsia="Times New Roman" w:hAnsi="Times New Roman" w:cs="Times New Roman"/>
          <w:color w:val="auto"/>
          <w:lang w:val="pl-PL"/>
        </w:rPr>
        <w:t xml:space="preserve">Salno, </w:t>
      </w:r>
    </w:p>
    <w:p w:rsidR="00EF6C31" w:rsidRPr="00F01351" w:rsidRDefault="00EF6C31" w:rsidP="00054BB7">
      <w:pPr>
        <w:pStyle w:val="Standard"/>
        <w:numPr>
          <w:ilvl w:val="0"/>
          <w:numId w:val="10"/>
        </w:numPr>
        <w:jc w:val="both"/>
        <w:rPr>
          <w:rFonts w:ascii="Times New Roman" w:eastAsia="Times New Roman" w:hAnsi="Times New Roman" w:cs="Times New Roman"/>
          <w:color w:val="auto"/>
          <w:lang w:val="pl-PL"/>
        </w:rPr>
      </w:pPr>
      <w:r w:rsidRPr="00F01351">
        <w:rPr>
          <w:rFonts w:ascii="Times New Roman" w:eastAsia="Times New Roman" w:hAnsi="Times New Roman" w:cs="Times New Roman"/>
          <w:color w:val="auto"/>
          <w:lang w:val="pl-PL"/>
        </w:rPr>
        <w:t>Tryszczyn – drogi w centrum,</w:t>
      </w:r>
    </w:p>
    <w:p w:rsidR="00FB00F8" w:rsidRDefault="00FB00F8" w:rsidP="00EF6C31">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Morzewiec (Podmiejska –</w:t>
      </w:r>
      <w:r w:rsidR="00FD427D">
        <w:rPr>
          <w:rFonts w:ascii="Times New Roman" w:eastAsia="Times New Roman" w:hAnsi="Times New Roman" w:cs="Times New Roman"/>
          <w:color w:val="auto"/>
          <w:lang w:val="pl-PL"/>
        </w:rPr>
        <w:t xml:space="preserve"> Leśna – Folwarczna),</w:t>
      </w:r>
    </w:p>
    <w:p w:rsidR="00087DA2" w:rsidRDefault="00087DA2" w:rsidP="00EF6C31">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 xml:space="preserve">Witoldowo </w:t>
      </w:r>
      <w:r w:rsidR="00BE407F">
        <w:rPr>
          <w:rFonts w:ascii="Times New Roman" w:eastAsia="Times New Roman" w:hAnsi="Times New Roman" w:cs="Times New Roman"/>
          <w:color w:val="auto"/>
          <w:lang w:val="pl-PL"/>
        </w:rPr>
        <w:t>–</w:t>
      </w:r>
      <w:r>
        <w:rPr>
          <w:rFonts w:ascii="Times New Roman" w:eastAsia="Times New Roman" w:hAnsi="Times New Roman" w:cs="Times New Roman"/>
          <w:color w:val="auto"/>
          <w:lang w:val="pl-PL"/>
        </w:rPr>
        <w:t xml:space="preserve"> Nowaczkowo</w:t>
      </w:r>
      <w:r w:rsidR="00BE407F">
        <w:rPr>
          <w:rFonts w:ascii="Times New Roman" w:eastAsia="Times New Roman" w:hAnsi="Times New Roman" w:cs="Times New Roman"/>
          <w:color w:val="auto"/>
          <w:lang w:val="pl-PL"/>
        </w:rPr>
        <w:t>,</w:t>
      </w:r>
    </w:p>
    <w:p w:rsidR="00087DA2" w:rsidRDefault="00087DA2" w:rsidP="00EF6C31">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Koronowo ul. Lipinki</w:t>
      </w:r>
      <w:r w:rsidR="00BE407F">
        <w:rPr>
          <w:rFonts w:ascii="Times New Roman" w:eastAsia="Times New Roman" w:hAnsi="Times New Roman" w:cs="Times New Roman"/>
          <w:color w:val="auto"/>
          <w:lang w:val="pl-PL"/>
        </w:rPr>
        <w:t>,</w:t>
      </w:r>
    </w:p>
    <w:p w:rsidR="00087DA2" w:rsidRDefault="00087DA2" w:rsidP="00EF6C31">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Gogolinek</w:t>
      </w:r>
      <w:r w:rsidR="00BE407F">
        <w:rPr>
          <w:rFonts w:ascii="Times New Roman" w:eastAsia="Times New Roman" w:hAnsi="Times New Roman" w:cs="Times New Roman"/>
          <w:color w:val="auto"/>
          <w:lang w:val="pl-PL"/>
        </w:rPr>
        <w:t>,</w:t>
      </w:r>
    </w:p>
    <w:p w:rsidR="00087DA2" w:rsidRPr="00EF6C31" w:rsidRDefault="00087DA2" w:rsidP="00EF6C31">
      <w:pPr>
        <w:pStyle w:val="Standard"/>
        <w:numPr>
          <w:ilvl w:val="0"/>
          <w:numId w:val="10"/>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Samociążek ul. Nad Kanałem</w:t>
      </w:r>
      <w:r w:rsidR="006F207D">
        <w:rPr>
          <w:rFonts w:ascii="Times New Roman" w:eastAsia="Times New Roman" w:hAnsi="Times New Roman" w:cs="Times New Roman"/>
          <w:color w:val="auto"/>
          <w:lang w:val="pl-PL"/>
        </w:rPr>
        <w:t>, Igrzyskowa,</w:t>
      </w:r>
    </w:p>
    <w:p w:rsidR="00F8303D" w:rsidRDefault="00F8303D" w:rsidP="00054BB7">
      <w:pPr>
        <w:pStyle w:val="Standard"/>
        <w:numPr>
          <w:ilvl w:val="0"/>
          <w:numId w:val="11"/>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w miarę potrzeb zwalczanie śliskości:</w:t>
      </w:r>
    </w:p>
    <w:p w:rsidR="00F8303D" w:rsidRDefault="00F8303D" w:rsidP="00054BB7">
      <w:pPr>
        <w:pStyle w:val="Standard"/>
        <w:numPr>
          <w:ilvl w:val="1"/>
          <w:numId w:val="11"/>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na zjazdach i podjazdach na drodze Nowy Jasiniec – Glinki,</w:t>
      </w:r>
    </w:p>
    <w:p w:rsidR="00F8303D" w:rsidRPr="00FD427D" w:rsidRDefault="00F8303D" w:rsidP="00FD427D">
      <w:pPr>
        <w:pStyle w:val="Standard"/>
        <w:numPr>
          <w:ilvl w:val="1"/>
          <w:numId w:val="11"/>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wiadukt kolejowy Mąkowarsko ul. Słoneczna,</w:t>
      </w:r>
    </w:p>
    <w:p w:rsidR="005C0226" w:rsidRPr="00F8303D" w:rsidRDefault="00F8303D" w:rsidP="00054BB7">
      <w:pPr>
        <w:pStyle w:val="Standard"/>
        <w:numPr>
          <w:ilvl w:val="1"/>
          <w:numId w:val="11"/>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dojazd do elektrowni w miejscowości Samociążek.</w:t>
      </w:r>
    </w:p>
    <w:p w:rsidR="005A50B9" w:rsidRPr="00F8303D" w:rsidRDefault="005C0226" w:rsidP="005C0226">
      <w:pPr>
        <w:pStyle w:val="Standard"/>
        <w:jc w:val="both"/>
        <w:rPr>
          <w:rFonts w:ascii="Times New Roman" w:eastAsia="Times New Roman" w:hAnsi="Times New Roman" w:cs="Times New Roman"/>
          <w:bCs/>
          <w:color w:val="auto"/>
          <w:lang w:val="pl-PL"/>
        </w:rPr>
      </w:pPr>
      <w:r>
        <w:rPr>
          <w:rFonts w:ascii="Times New Roman" w:eastAsia="Times New Roman" w:hAnsi="Times New Roman" w:cs="Times New Roman"/>
          <w:b/>
          <w:bCs/>
          <w:i/>
          <w:iCs/>
          <w:color w:val="auto"/>
          <w:sz w:val="28"/>
          <w:szCs w:val="28"/>
          <w:lang w:val="pl-PL"/>
        </w:rPr>
        <w:tab/>
      </w:r>
      <w:r w:rsidR="00C22F05" w:rsidRPr="00F8303D">
        <w:rPr>
          <w:rFonts w:ascii="Times New Roman" w:eastAsia="Times New Roman" w:hAnsi="Times New Roman" w:cs="Times New Roman"/>
          <w:bCs/>
          <w:color w:val="auto"/>
          <w:lang w:val="pl-PL"/>
        </w:rPr>
        <w:t>Przedstawiony</w:t>
      </w:r>
      <w:r w:rsidRPr="00F8303D">
        <w:rPr>
          <w:rFonts w:ascii="Times New Roman" w:eastAsia="Times New Roman" w:hAnsi="Times New Roman" w:cs="Times New Roman"/>
          <w:bCs/>
          <w:color w:val="auto"/>
          <w:lang w:val="pl-PL"/>
        </w:rPr>
        <w:t xml:space="preserve"> zakres posypywania solanką lub materiałem uszorstwionym będzie </w:t>
      </w:r>
      <w:r w:rsidR="00F8303D" w:rsidRPr="00F8303D">
        <w:rPr>
          <w:rFonts w:ascii="Times New Roman" w:eastAsia="Times New Roman" w:hAnsi="Times New Roman" w:cs="Times New Roman"/>
          <w:bCs/>
          <w:color w:val="auto"/>
          <w:lang w:val="pl-PL"/>
        </w:rPr>
        <w:t>realizowany</w:t>
      </w:r>
      <w:r w:rsidR="004E2801">
        <w:rPr>
          <w:rFonts w:ascii="Times New Roman" w:eastAsia="Times New Roman" w:hAnsi="Times New Roman" w:cs="Times New Roman"/>
          <w:bCs/>
          <w:color w:val="auto"/>
          <w:lang w:val="pl-PL"/>
        </w:rPr>
        <w:t xml:space="preserve"> </w:t>
      </w:r>
      <w:r w:rsidR="005A50B9" w:rsidRPr="00F8303D">
        <w:rPr>
          <w:rFonts w:ascii="Times New Roman" w:eastAsia="Times New Roman" w:hAnsi="Times New Roman" w:cs="Times New Roman"/>
          <w:bCs/>
          <w:color w:val="auto"/>
          <w:lang w:val="pl-PL"/>
        </w:rPr>
        <w:t>w przypadku wystąpienia</w:t>
      </w:r>
      <w:r w:rsidRPr="00F8303D">
        <w:rPr>
          <w:rFonts w:ascii="Times New Roman" w:eastAsia="Times New Roman" w:hAnsi="Times New Roman" w:cs="Times New Roman"/>
          <w:bCs/>
          <w:color w:val="auto"/>
          <w:lang w:val="pl-PL"/>
        </w:rPr>
        <w:t xml:space="preserve"> bardzo trudnych warunk</w:t>
      </w:r>
      <w:r w:rsidR="005A50B9" w:rsidRPr="00F8303D">
        <w:rPr>
          <w:rFonts w:ascii="Times New Roman" w:eastAsia="Times New Roman" w:hAnsi="Times New Roman" w:cs="Times New Roman"/>
          <w:bCs/>
          <w:color w:val="auto"/>
          <w:lang w:val="pl-PL"/>
        </w:rPr>
        <w:t xml:space="preserve">ów </w:t>
      </w:r>
      <w:r w:rsidRPr="00F8303D">
        <w:rPr>
          <w:rFonts w:ascii="Times New Roman" w:eastAsia="Times New Roman" w:hAnsi="Times New Roman" w:cs="Times New Roman"/>
          <w:bCs/>
          <w:color w:val="auto"/>
          <w:lang w:val="pl-PL"/>
        </w:rPr>
        <w:t xml:space="preserve">atmosferycznych, wystąpienia przez długotrwały </w:t>
      </w:r>
      <w:r w:rsidR="005A50B9" w:rsidRPr="00F8303D">
        <w:rPr>
          <w:rFonts w:ascii="Times New Roman" w:eastAsia="Times New Roman" w:hAnsi="Times New Roman" w:cs="Times New Roman"/>
          <w:bCs/>
          <w:color w:val="auto"/>
          <w:lang w:val="pl-PL"/>
        </w:rPr>
        <w:t>okres</w:t>
      </w:r>
      <w:r w:rsidRPr="00F8303D">
        <w:rPr>
          <w:rFonts w:ascii="Times New Roman" w:eastAsia="Times New Roman" w:hAnsi="Times New Roman" w:cs="Times New Roman"/>
          <w:bCs/>
          <w:color w:val="auto"/>
          <w:lang w:val="pl-PL"/>
        </w:rPr>
        <w:t xml:space="preserve"> śliskości pośnie</w:t>
      </w:r>
      <w:r w:rsidR="00AE00F2">
        <w:rPr>
          <w:rFonts w:ascii="Times New Roman" w:eastAsia="Times New Roman" w:hAnsi="Times New Roman" w:cs="Times New Roman"/>
          <w:bCs/>
          <w:color w:val="auto"/>
          <w:lang w:val="pl-PL"/>
        </w:rPr>
        <w:t>gowej lub zjawiska gołoledzi na </w:t>
      </w:r>
      <w:r w:rsidR="005A50B9" w:rsidRPr="00F8303D">
        <w:rPr>
          <w:rFonts w:ascii="Times New Roman" w:eastAsia="Times New Roman" w:hAnsi="Times New Roman" w:cs="Times New Roman"/>
          <w:bCs/>
          <w:color w:val="auto"/>
          <w:lang w:val="pl-PL"/>
        </w:rPr>
        <w:t>wskazanych</w:t>
      </w:r>
      <w:r w:rsidRPr="00F8303D">
        <w:rPr>
          <w:rFonts w:ascii="Times New Roman" w:eastAsia="Times New Roman" w:hAnsi="Times New Roman" w:cs="Times New Roman"/>
          <w:bCs/>
          <w:color w:val="auto"/>
          <w:lang w:val="pl-PL"/>
        </w:rPr>
        <w:t xml:space="preserve"> odcinkach dróg gminnych. Powyższa zasada doty</w:t>
      </w:r>
      <w:r w:rsidR="00F8303D" w:rsidRPr="00F8303D">
        <w:rPr>
          <w:rFonts w:ascii="Times New Roman" w:eastAsia="Times New Roman" w:hAnsi="Times New Roman" w:cs="Times New Roman"/>
          <w:bCs/>
          <w:color w:val="auto"/>
          <w:lang w:val="pl-PL"/>
        </w:rPr>
        <w:t xml:space="preserve">czy również zatok autobusowych </w:t>
      </w:r>
      <w:r w:rsidRPr="00F8303D">
        <w:rPr>
          <w:rFonts w:ascii="Times New Roman" w:eastAsia="Times New Roman" w:hAnsi="Times New Roman" w:cs="Times New Roman"/>
          <w:bCs/>
          <w:color w:val="auto"/>
          <w:lang w:val="pl-PL"/>
        </w:rPr>
        <w:t xml:space="preserve">zlokalizowanych </w:t>
      </w:r>
      <w:r w:rsidR="005A50B9" w:rsidRPr="00F8303D">
        <w:rPr>
          <w:rFonts w:ascii="Times New Roman" w:eastAsia="Times New Roman" w:hAnsi="Times New Roman" w:cs="Times New Roman"/>
          <w:bCs/>
          <w:color w:val="auto"/>
          <w:lang w:val="pl-PL"/>
        </w:rPr>
        <w:t>przy</w:t>
      </w:r>
      <w:r w:rsidRPr="00F8303D">
        <w:rPr>
          <w:rFonts w:ascii="Times New Roman" w:eastAsia="Times New Roman" w:hAnsi="Times New Roman" w:cs="Times New Roman"/>
          <w:bCs/>
          <w:color w:val="auto"/>
          <w:lang w:val="pl-PL"/>
        </w:rPr>
        <w:t xml:space="preserve"> drogach gminnych. </w:t>
      </w:r>
    </w:p>
    <w:p w:rsidR="005A50B9" w:rsidRPr="00F8303D" w:rsidRDefault="005C0226" w:rsidP="005A50B9">
      <w:pPr>
        <w:pStyle w:val="Standard"/>
        <w:ind w:firstLine="708"/>
        <w:jc w:val="both"/>
        <w:rPr>
          <w:rFonts w:ascii="Times New Roman" w:eastAsia="Times New Roman" w:hAnsi="Times New Roman" w:cs="Times New Roman"/>
          <w:bCs/>
          <w:color w:val="auto"/>
          <w:lang w:val="pl-PL"/>
        </w:rPr>
      </w:pPr>
      <w:r w:rsidRPr="00F8303D">
        <w:rPr>
          <w:rFonts w:ascii="Times New Roman" w:eastAsia="Times New Roman" w:hAnsi="Times New Roman" w:cs="Times New Roman"/>
          <w:bCs/>
          <w:color w:val="auto"/>
          <w:lang w:val="pl-PL"/>
        </w:rPr>
        <w:t>Na dro</w:t>
      </w:r>
      <w:r w:rsidR="00016288" w:rsidRPr="00F8303D">
        <w:rPr>
          <w:rFonts w:ascii="Times New Roman" w:eastAsia="Times New Roman" w:hAnsi="Times New Roman" w:cs="Times New Roman"/>
          <w:bCs/>
          <w:color w:val="auto"/>
          <w:lang w:val="pl-PL"/>
        </w:rPr>
        <w:t xml:space="preserve">gach gminnych </w:t>
      </w:r>
      <w:r w:rsidR="005A50B9" w:rsidRPr="00F8303D">
        <w:rPr>
          <w:rFonts w:ascii="Times New Roman" w:eastAsia="Times New Roman" w:hAnsi="Times New Roman" w:cs="Times New Roman"/>
          <w:bCs/>
          <w:color w:val="auto"/>
          <w:lang w:val="pl-PL"/>
        </w:rPr>
        <w:t>o </w:t>
      </w:r>
      <w:r w:rsidRPr="00F8303D">
        <w:rPr>
          <w:rFonts w:ascii="Times New Roman" w:eastAsia="Times New Roman" w:hAnsi="Times New Roman" w:cs="Times New Roman"/>
          <w:bCs/>
          <w:color w:val="auto"/>
          <w:lang w:val="pl-PL"/>
        </w:rPr>
        <w:t xml:space="preserve">nawierzchni gruntowej </w:t>
      </w:r>
      <w:r w:rsidR="005A50B9" w:rsidRPr="00F8303D">
        <w:rPr>
          <w:rFonts w:ascii="Times New Roman" w:eastAsia="Times New Roman" w:hAnsi="Times New Roman" w:cs="Times New Roman"/>
          <w:bCs/>
          <w:color w:val="auto"/>
          <w:lang w:val="pl-PL"/>
        </w:rPr>
        <w:t>prowadzone będą prace polegające na ich odśnieżaniu po stwierdzeniu trudności z przej</w:t>
      </w:r>
      <w:r w:rsidR="002271A8">
        <w:rPr>
          <w:rFonts w:ascii="Times New Roman" w:eastAsia="Times New Roman" w:hAnsi="Times New Roman" w:cs="Times New Roman"/>
          <w:bCs/>
          <w:color w:val="auto"/>
          <w:lang w:val="pl-PL"/>
        </w:rPr>
        <w:t>azdem spowodowanym zalegającą w </w:t>
      </w:r>
      <w:r w:rsidR="005A50B9" w:rsidRPr="00F8303D">
        <w:rPr>
          <w:rFonts w:ascii="Times New Roman" w:eastAsia="Times New Roman" w:hAnsi="Times New Roman" w:cs="Times New Roman"/>
          <w:bCs/>
          <w:color w:val="auto"/>
          <w:lang w:val="pl-PL"/>
        </w:rPr>
        <w:t xml:space="preserve">pasie drogowym zbyt dużą ilością śniegu albo tworzenia się zasp śnieżnych. Odśnieżanie rozpoczynane będzie po ustaniu zjawiska opadu śniegu lub zawiei śnieżnej. </w:t>
      </w:r>
    </w:p>
    <w:p w:rsidR="005A50B9" w:rsidRPr="00F8303D" w:rsidRDefault="005A50B9" w:rsidP="005A50B9">
      <w:pPr>
        <w:pStyle w:val="Standard"/>
        <w:ind w:firstLine="708"/>
        <w:jc w:val="both"/>
        <w:rPr>
          <w:rFonts w:ascii="Times New Roman" w:eastAsia="Times New Roman" w:hAnsi="Times New Roman" w:cs="Times New Roman"/>
          <w:bCs/>
          <w:color w:val="auto"/>
          <w:lang w:val="pl-PL"/>
        </w:rPr>
      </w:pPr>
      <w:r w:rsidRPr="00F8303D">
        <w:rPr>
          <w:rFonts w:ascii="Times New Roman" w:eastAsia="Times New Roman" w:hAnsi="Times New Roman" w:cs="Times New Roman"/>
          <w:bCs/>
          <w:color w:val="auto"/>
          <w:lang w:val="pl-PL"/>
        </w:rPr>
        <w:t>Decydentem uruchomienia wszystkich prac w czasie akcji zimowej jest wyznaczony pełnomocnik ZGKiM</w:t>
      </w:r>
      <w:r w:rsidR="004E2801">
        <w:rPr>
          <w:rFonts w:ascii="Times New Roman" w:eastAsia="Times New Roman" w:hAnsi="Times New Roman" w:cs="Times New Roman"/>
          <w:bCs/>
          <w:color w:val="auto"/>
          <w:lang w:val="pl-PL"/>
        </w:rPr>
        <w:t xml:space="preserve"> </w:t>
      </w:r>
      <w:r w:rsidR="002271A8">
        <w:rPr>
          <w:rFonts w:ascii="Times New Roman" w:eastAsia="Times New Roman" w:hAnsi="Times New Roman" w:cs="Times New Roman"/>
          <w:bCs/>
          <w:color w:val="auto"/>
          <w:lang w:val="pl-PL"/>
        </w:rPr>
        <w:t xml:space="preserve">w Koronowie </w:t>
      </w:r>
      <w:r w:rsidRPr="00F8303D">
        <w:rPr>
          <w:rFonts w:ascii="Times New Roman" w:eastAsia="Times New Roman" w:hAnsi="Times New Roman" w:cs="Times New Roman"/>
          <w:bCs/>
          <w:color w:val="auto"/>
          <w:lang w:val="pl-PL"/>
        </w:rPr>
        <w:t>Sp. z o. o., który telefonicznie uruchamia poszczególne służby i podwykonawców usług w zakresie swojego działania.</w:t>
      </w:r>
    </w:p>
    <w:p w:rsidR="005A50B9" w:rsidRDefault="005A50B9" w:rsidP="005A50B9">
      <w:pPr>
        <w:pStyle w:val="Standard"/>
        <w:ind w:firstLine="708"/>
        <w:jc w:val="both"/>
        <w:rPr>
          <w:rFonts w:ascii="Times New Roman" w:eastAsia="Times New Roman" w:hAnsi="Times New Roman" w:cs="Times New Roman"/>
          <w:bCs/>
          <w:color w:val="auto"/>
          <w:lang w:val="pl-PL"/>
        </w:rPr>
      </w:pPr>
    </w:p>
    <w:p w:rsidR="00250543" w:rsidRPr="00016288" w:rsidRDefault="00250543" w:rsidP="005C0226">
      <w:pPr>
        <w:pStyle w:val="Standard"/>
        <w:jc w:val="both"/>
        <w:rPr>
          <w:lang w:val="pl-PL"/>
        </w:rPr>
      </w:pPr>
    </w:p>
    <w:p w:rsidR="005C0226" w:rsidRPr="00897EF9" w:rsidRDefault="005C0226" w:rsidP="00054BB7">
      <w:pPr>
        <w:pStyle w:val="Nagwek1"/>
        <w:numPr>
          <w:ilvl w:val="0"/>
          <w:numId w:val="12"/>
        </w:numPr>
        <w:jc w:val="center"/>
        <w:rPr>
          <w:rFonts w:eastAsia="Times New Roman"/>
          <w:b/>
          <w:color w:val="618889" w:themeColor="accent3" w:themeShade="BF"/>
          <w:lang w:val="pl-PL"/>
        </w:rPr>
      </w:pPr>
      <w:bookmarkStart w:id="2" w:name="_Toc25573348"/>
      <w:r w:rsidRPr="00897EF9">
        <w:rPr>
          <w:rFonts w:eastAsia="Times New Roman"/>
          <w:b/>
          <w:color w:val="618889" w:themeColor="accent3" w:themeShade="BF"/>
          <w:lang w:val="pl-PL"/>
        </w:rPr>
        <w:t>ZAKRES USUWANIA SKUTKÓW GOŁOLED</w:t>
      </w:r>
      <w:r w:rsidR="00F8303D" w:rsidRPr="00897EF9">
        <w:rPr>
          <w:rFonts w:eastAsia="Times New Roman"/>
          <w:b/>
          <w:color w:val="618889" w:themeColor="accent3" w:themeShade="BF"/>
          <w:lang w:val="pl-PL"/>
        </w:rPr>
        <w:t>ZI NA DROGACH I </w:t>
      </w:r>
      <w:r w:rsidRPr="00897EF9">
        <w:rPr>
          <w:rFonts w:eastAsia="Times New Roman"/>
          <w:b/>
          <w:color w:val="618889" w:themeColor="accent3" w:themeShade="BF"/>
          <w:lang w:val="pl-PL"/>
        </w:rPr>
        <w:t>CHODNIKACH</w:t>
      </w:r>
      <w:bookmarkEnd w:id="2"/>
    </w:p>
    <w:p w:rsidR="005C0226" w:rsidRDefault="005C0226" w:rsidP="005C0226">
      <w:pPr>
        <w:pStyle w:val="Standard"/>
        <w:rPr>
          <w:rFonts w:ascii="Times New Roman" w:eastAsia="Times New Roman" w:hAnsi="Times New Roman" w:cs="Times New Roman"/>
          <w:color w:val="auto"/>
          <w:lang w:val="pl-PL"/>
        </w:rPr>
      </w:pPr>
    </w:p>
    <w:p w:rsidR="005C0226" w:rsidRDefault="005C0226" w:rsidP="005C0226">
      <w:pPr>
        <w:pStyle w:val="Standard"/>
        <w:jc w:val="both"/>
        <w:rPr>
          <w:rFonts w:ascii="Times New Roman" w:eastAsia="Times New Roman" w:hAnsi="Times New Roman" w:cs="Times New Roman"/>
          <w:color w:val="auto"/>
          <w:u w:val="single"/>
          <w:lang w:val="pl-PL"/>
        </w:rPr>
      </w:pPr>
      <w:r>
        <w:rPr>
          <w:rFonts w:ascii="Times New Roman" w:eastAsia="Times New Roman" w:hAnsi="Times New Roman" w:cs="Times New Roman"/>
          <w:color w:val="auto"/>
          <w:u w:val="single"/>
          <w:lang w:val="pl-PL"/>
        </w:rPr>
        <w:t>Wystąpienie śliskości na powierzchni dróg i chodników minimalizuje się poprzez:</w:t>
      </w:r>
    </w:p>
    <w:p w:rsidR="005C0226" w:rsidRDefault="00F8303D" w:rsidP="005C0226">
      <w:pPr>
        <w:pStyle w:val="Standard"/>
        <w:numPr>
          <w:ilvl w:val="0"/>
          <w:numId w:val="8"/>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u</w:t>
      </w:r>
      <w:r w:rsidR="005C0226">
        <w:rPr>
          <w:rFonts w:ascii="Times New Roman" w:eastAsia="Times New Roman" w:hAnsi="Times New Roman" w:cs="Times New Roman"/>
          <w:color w:val="auto"/>
          <w:lang w:val="pl-PL"/>
        </w:rPr>
        <w:t>suwanie śniegu z powierzchni drogi lub chodnika,</w:t>
      </w:r>
    </w:p>
    <w:p w:rsidR="005C0226" w:rsidRDefault="00F8303D" w:rsidP="005C0226">
      <w:pPr>
        <w:pStyle w:val="Standard"/>
        <w:numPr>
          <w:ilvl w:val="0"/>
          <w:numId w:val="8"/>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p</w:t>
      </w:r>
      <w:r w:rsidR="005C0226">
        <w:rPr>
          <w:rFonts w:ascii="Times New Roman" w:eastAsia="Times New Roman" w:hAnsi="Times New Roman" w:cs="Times New Roman"/>
          <w:color w:val="auto"/>
          <w:lang w:val="pl-PL"/>
        </w:rPr>
        <w:t>osypywanie powierzchni mieszanką chlorku sodu z p</w:t>
      </w:r>
      <w:r w:rsidR="00881DFD">
        <w:rPr>
          <w:rFonts w:ascii="Times New Roman" w:eastAsia="Times New Roman" w:hAnsi="Times New Roman" w:cs="Times New Roman"/>
          <w:color w:val="auto"/>
          <w:lang w:val="pl-PL"/>
        </w:rPr>
        <w:t>iaskiem o określonej granulacji</w:t>
      </w:r>
      <w:r w:rsidR="005C0226">
        <w:rPr>
          <w:rFonts w:ascii="Times New Roman" w:eastAsia="Times New Roman" w:hAnsi="Times New Roman" w:cs="Times New Roman"/>
          <w:color w:val="auto"/>
          <w:lang w:val="pl-PL"/>
        </w:rPr>
        <w:t xml:space="preserve"> </w:t>
      </w:r>
      <w:r w:rsidR="0008408D">
        <w:rPr>
          <w:rFonts w:ascii="Times New Roman" w:eastAsia="Times New Roman" w:hAnsi="Times New Roman" w:cs="Times New Roman"/>
          <w:color w:val="auto"/>
          <w:lang w:val="pl-PL"/>
        </w:rPr>
        <w:t xml:space="preserve">  i </w:t>
      </w:r>
      <w:r w:rsidR="005C0226">
        <w:rPr>
          <w:rFonts w:ascii="Times New Roman" w:eastAsia="Times New Roman" w:hAnsi="Times New Roman" w:cs="Times New Roman"/>
          <w:color w:val="auto"/>
          <w:lang w:val="pl-PL"/>
        </w:rPr>
        <w:t>stężeniu,</w:t>
      </w:r>
    </w:p>
    <w:p w:rsidR="005C0226" w:rsidRPr="00250543" w:rsidRDefault="00F8303D" w:rsidP="005C0226">
      <w:pPr>
        <w:pStyle w:val="Standard"/>
        <w:numPr>
          <w:ilvl w:val="0"/>
          <w:numId w:val="8"/>
        </w:numPr>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p</w:t>
      </w:r>
      <w:r w:rsidR="005C0226" w:rsidRPr="00250543">
        <w:rPr>
          <w:rFonts w:ascii="Times New Roman" w:eastAsia="Times New Roman" w:hAnsi="Times New Roman" w:cs="Times New Roman"/>
          <w:color w:val="auto"/>
          <w:lang w:val="pl-PL"/>
        </w:rPr>
        <w:t xml:space="preserve">osypywanie </w:t>
      </w:r>
      <w:r>
        <w:rPr>
          <w:rFonts w:ascii="Times New Roman" w:eastAsia="Times New Roman" w:hAnsi="Times New Roman" w:cs="Times New Roman"/>
          <w:color w:val="auto"/>
          <w:lang w:val="pl-PL"/>
        </w:rPr>
        <w:t>powierzchni</w:t>
      </w:r>
      <w:r w:rsidR="004E2801">
        <w:rPr>
          <w:rFonts w:ascii="Times New Roman" w:eastAsia="Times New Roman" w:hAnsi="Times New Roman" w:cs="Times New Roman"/>
          <w:color w:val="auto"/>
          <w:lang w:val="pl-PL"/>
        </w:rPr>
        <w:t xml:space="preserve"> </w:t>
      </w:r>
      <w:r w:rsidR="005C0226" w:rsidRPr="00250543">
        <w:rPr>
          <w:rFonts w:ascii="Times New Roman" w:eastAsia="Times New Roman" w:hAnsi="Times New Roman" w:cs="Times New Roman"/>
          <w:color w:val="auto"/>
          <w:lang w:val="pl-PL"/>
        </w:rPr>
        <w:t>materia</w:t>
      </w:r>
      <w:r w:rsidR="00881DFD">
        <w:rPr>
          <w:rFonts w:ascii="Times New Roman" w:eastAsia="Times New Roman" w:hAnsi="Times New Roman" w:cs="Times New Roman"/>
          <w:color w:val="auto"/>
          <w:lang w:val="pl-PL"/>
        </w:rPr>
        <w:t>łem uszorstniaja</w:t>
      </w:r>
      <w:r>
        <w:rPr>
          <w:rFonts w:ascii="Times New Roman" w:eastAsia="Times New Roman" w:hAnsi="Times New Roman" w:cs="Times New Roman"/>
          <w:color w:val="auto"/>
          <w:lang w:val="pl-PL"/>
        </w:rPr>
        <w:t>cym</w:t>
      </w:r>
      <w:r w:rsidR="005C0226" w:rsidRPr="00250543">
        <w:rPr>
          <w:rFonts w:ascii="Times New Roman" w:eastAsia="Times New Roman" w:hAnsi="Times New Roman" w:cs="Times New Roman"/>
          <w:color w:val="auto"/>
          <w:lang w:val="pl-PL"/>
        </w:rPr>
        <w:t>.</w:t>
      </w:r>
    </w:p>
    <w:p w:rsidR="005C0226" w:rsidRPr="00250543" w:rsidRDefault="005C0226" w:rsidP="005C0226">
      <w:pPr>
        <w:pStyle w:val="Standard"/>
        <w:jc w:val="both"/>
        <w:rPr>
          <w:rFonts w:ascii="Times New Roman" w:eastAsia="Times New Roman" w:hAnsi="Times New Roman" w:cs="Times New Roman"/>
          <w:color w:val="auto"/>
          <w:lang w:val="pl-PL"/>
        </w:rPr>
      </w:pPr>
    </w:p>
    <w:p w:rsidR="004D463E" w:rsidRDefault="005C0226" w:rsidP="005C0226">
      <w:pPr>
        <w:pStyle w:val="Standard"/>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ab/>
        <w:t xml:space="preserve">Śnieg z powierzchni dróg zostaje odgarniany na pobocze drogi specjalistycznym sprzętem w przypadkach wystąpienia utrudnienia w poruszaniu się pojazdów mechanicznych o napędzie silnikowym. </w:t>
      </w:r>
    </w:p>
    <w:p w:rsidR="005C0226" w:rsidRDefault="004D463E" w:rsidP="004D463E">
      <w:pPr>
        <w:pStyle w:val="Standard"/>
        <w:ind w:firstLine="708"/>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Odśnieżanie przy wykorzystaniu samochodowych pługów patrolowy</w:t>
      </w:r>
      <w:r w:rsidR="00291EFB">
        <w:rPr>
          <w:rFonts w:ascii="Times New Roman" w:eastAsia="Times New Roman" w:hAnsi="Times New Roman" w:cs="Times New Roman"/>
          <w:color w:val="auto"/>
          <w:lang w:val="pl-PL"/>
        </w:rPr>
        <w:t>c</w:t>
      </w:r>
      <w:r>
        <w:rPr>
          <w:rFonts w:ascii="Times New Roman" w:eastAsia="Times New Roman" w:hAnsi="Times New Roman" w:cs="Times New Roman"/>
          <w:color w:val="auto"/>
          <w:lang w:val="pl-PL"/>
        </w:rPr>
        <w:t xml:space="preserve">h dozwolone jest wyłącznie </w:t>
      </w:r>
      <w:r w:rsidR="005C0226">
        <w:rPr>
          <w:rFonts w:ascii="Times New Roman" w:eastAsia="Times New Roman" w:hAnsi="Times New Roman" w:cs="Times New Roman"/>
          <w:color w:val="auto"/>
          <w:lang w:val="pl-PL"/>
        </w:rPr>
        <w:t>na drogach o powierzchni równej, utwardzonej, przy dziennej widoczności. Drogi</w:t>
      </w:r>
      <w:r w:rsidR="00D428BF">
        <w:rPr>
          <w:rFonts w:ascii="Times New Roman" w:eastAsia="Times New Roman" w:hAnsi="Times New Roman" w:cs="Times New Roman"/>
          <w:color w:val="auto"/>
          <w:lang w:val="pl-PL"/>
        </w:rPr>
        <w:t xml:space="preserve"> </w:t>
      </w:r>
      <w:r w:rsidR="001C6FB5">
        <w:rPr>
          <w:rFonts w:ascii="Times New Roman" w:eastAsia="Times New Roman" w:hAnsi="Times New Roman" w:cs="Times New Roman"/>
          <w:color w:val="auto"/>
          <w:lang w:val="pl-PL"/>
        </w:rPr>
        <w:t>o </w:t>
      </w:r>
      <w:r>
        <w:rPr>
          <w:rFonts w:ascii="Times New Roman" w:eastAsia="Times New Roman" w:hAnsi="Times New Roman" w:cs="Times New Roman"/>
          <w:color w:val="auto"/>
          <w:lang w:val="pl-PL"/>
        </w:rPr>
        <w:t>nawierzchni</w:t>
      </w:r>
      <w:r w:rsidR="005C0226">
        <w:rPr>
          <w:rFonts w:ascii="Times New Roman" w:eastAsia="Times New Roman" w:hAnsi="Times New Roman" w:cs="Times New Roman"/>
          <w:color w:val="auto"/>
          <w:lang w:val="pl-PL"/>
        </w:rPr>
        <w:t xml:space="preserve"> brukowej, szutrowej i gruntowej odśnieżane są pługami ciągnikowymi</w:t>
      </w:r>
      <w:r w:rsidR="001C6FB5">
        <w:rPr>
          <w:rFonts w:ascii="Times New Roman" w:eastAsia="Times New Roman" w:hAnsi="Times New Roman" w:cs="Times New Roman"/>
          <w:color w:val="auto"/>
          <w:lang w:val="pl-PL"/>
        </w:rPr>
        <w:t xml:space="preserve"> i </w:t>
      </w:r>
      <w:r w:rsidR="005C0226">
        <w:rPr>
          <w:rFonts w:ascii="Times New Roman" w:eastAsia="Times New Roman" w:hAnsi="Times New Roman" w:cs="Times New Roman"/>
          <w:color w:val="auto"/>
          <w:lang w:val="pl-PL"/>
        </w:rPr>
        <w:t>specjalistycznym sprzętem, którego konstrukcja ograni</w:t>
      </w:r>
      <w:r w:rsidR="00AE00F2">
        <w:rPr>
          <w:rFonts w:ascii="Times New Roman" w:eastAsia="Times New Roman" w:hAnsi="Times New Roman" w:cs="Times New Roman"/>
          <w:color w:val="auto"/>
          <w:lang w:val="pl-PL"/>
        </w:rPr>
        <w:t xml:space="preserve">cza </w:t>
      </w:r>
      <w:r>
        <w:rPr>
          <w:rFonts w:ascii="Times New Roman" w:eastAsia="Times New Roman" w:hAnsi="Times New Roman" w:cs="Times New Roman"/>
          <w:color w:val="auto"/>
          <w:lang w:val="pl-PL"/>
        </w:rPr>
        <w:t>prędkość</w:t>
      </w:r>
      <w:r w:rsidR="00AE00F2">
        <w:rPr>
          <w:rFonts w:ascii="Times New Roman" w:eastAsia="Times New Roman" w:hAnsi="Times New Roman" w:cs="Times New Roman"/>
          <w:color w:val="auto"/>
          <w:lang w:val="pl-PL"/>
        </w:rPr>
        <w:t xml:space="preserve"> poruszania się po </w:t>
      </w:r>
      <w:r w:rsidR="005C0226">
        <w:rPr>
          <w:rFonts w:ascii="Times New Roman" w:eastAsia="Times New Roman" w:hAnsi="Times New Roman" w:cs="Times New Roman"/>
          <w:color w:val="auto"/>
          <w:lang w:val="pl-PL"/>
        </w:rPr>
        <w:t xml:space="preserve">drogach publicznych </w:t>
      </w:r>
      <w:r>
        <w:rPr>
          <w:rFonts w:ascii="Times New Roman" w:eastAsia="Times New Roman" w:hAnsi="Times New Roman" w:cs="Times New Roman"/>
          <w:color w:val="auto"/>
          <w:lang w:val="pl-PL"/>
        </w:rPr>
        <w:t>do 30 km/h. Przy wykonywaniu wyżej wymienionych</w:t>
      </w:r>
      <w:r w:rsidR="005C0226">
        <w:rPr>
          <w:rFonts w:ascii="Times New Roman" w:eastAsia="Times New Roman" w:hAnsi="Times New Roman" w:cs="Times New Roman"/>
          <w:color w:val="auto"/>
          <w:lang w:val="pl-PL"/>
        </w:rPr>
        <w:t xml:space="preserve"> prac należy zawsze dostosować się d</w:t>
      </w:r>
      <w:r w:rsidR="00250543">
        <w:rPr>
          <w:rFonts w:ascii="Times New Roman" w:eastAsia="Times New Roman" w:hAnsi="Times New Roman" w:cs="Times New Roman"/>
          <w:color w:val="auto"/>
          <w:lang w:val="pl-PL"/>
        </w:rPr>
        <w:t>o obowiązujących przepisów</w:t>
      </w:r>
      <w:r w:rsidR="00291EFB">
        <w:rPr>
          <w:rFonts w:ascii="Times New Roman" w:eastAsia="Times New Roman" w:hAnsi="Times New Roman" w:cs="Times New Roman"/>
          <w:color w:val="auto"/>
          <w:lang w:val="pl-PL"/>
        </w:rPr>
        <w:t xml:space="preserve"> ruchu drogowego</w:t>
      </w:r>
      <w:r w:rsidR="00D428BF">
        <w:rPr>
          <w:rFonts w:ascii="Times New Roman" w:eastAsia="Times New Roman" w:hAnsi="Times New Roman" w:cs="Times New Roman"/>
          <w:color w:val="auto"/>
          <w:lang w:val="pl-PL"/>
        </w:rPr>
        <w:t xml:space="preserve"> </w:t>
      </w:r>
      <w:r w:rsidR="005C0226">
        <w:rPr>
          <w:rFonts w:ascii="Times New Roman" w:eastAsia="Times New Roman" w:hAnsi="Times New Roman" w:cs="Times New Roman"/>
          <w:color w:val="auto"/>
          <w:lang w:val="pl-PL"/>
        </w:rPr>
        <w:t>i zasad bhp.</w:t>
      </w:r>
    </w:p>
    <w:p w:rsidR="005C0226" w:rsidRDefault="005C0226" w:rsidP="005C0226">
      <w:pPr>
        <w:pStyle w:val="Standard"/>
        <w:jc w:val="both"/>
        <w:rPr>
          <w:rFonts w:ascii="Times New Roman" w:eastAsia="Times New Roman" w:hAnsi="Times New Roman" w:cs="Times New Roman"/>
          <w:color w:val="auto"/>
          <w:lang w:val="pl-PL"/>
        </w:rPr>
      </w:pPr>
      <w:r>
        <w:rPr>
          <w:rFonts w:ascii="Times New Roman" w:eastAsia="Times New Roman" w:hAnsi="Times New Roman" w:cs="Times New Roman"/>
          <w:color w:val="auto"/>
          <w:lang w:val="pl-PL"/>
        </w:rPr>
        <w:tab/>
        <w:t>Usuwanie śniegu z chodników odbywa się sprzętem mechanicznym tj. ciągnikami zaopatrzonymi w śnieżny pług czołowy, zamiatarkę lub mini ciągnik z pługiem odśnieżającym oraz ręcznymi zgarniaczami do śniegu. W</w:t>
      </w:r>
      <w:r w:rsidR="004D463E">
        <w:rPr>
          <w:rFonts w:ascii="Times New Roman" w:eastAsia="Times New Roman" w:hAnsi="Times New Roman" w:cs="Times New Roman"/>
          <w:color w:val="auto"/>
          <w:lang w:val="pl-PL"/>
        </w:rPr>
        <w:t>yżej wymienione</w:t>
      </w:r>
      <w:r w:rsidR="00AE00F2">
        <w:rPr>
          <w:rFonts w:ascii="Times New Roman" w:eastAsia="Times New Roman" w:hAnsi="Times New Roman" w:cs="Times New Roman"/>
          <w:color w:val="auto"/>
          <w:lang w:val="pl-PL"/>
        </w:rPr>
        <w:t xml:space="preserve"> prace muszą odbywać się przy </w:t>
      </w:r>
      <w:r>
        <w:rPr>
          <w:rFonts w:ascii="Times New Roman" w:eastAsia="Times New Roman" w:hAnsi="Times New Roman" w:cs="Times New Roman"/>
          <w:color w:val="auto"/>
          <w:lang w:val="pl-PL"/>
        </w:rPr>
        <w:t>przest</w:t>
      </w:r>
      <w:r w:rsidR="004651C7">
        <w:rPr>
          <w:rFonts w:ascii="Times New Roman" w:eastAsia="Times New Roman" w:hAnsi="Times New Roman" w:cs="Times New Roman"/>
          <w:color w:val="auto"/>
          <w:lang w:val="pl-PL"/>
        </w:rPr>
        <w:t>rzeganiu przepisów</w:t>
      </w:r>
      <w:r w:rsidR="00291EFB">
        <w:rPr>
          <w:rFonts w:ascii="Times New Roman" w:eastAsia="Times New Roman" w:hAnsi="Times New Roman" w:cs="Times New Roman"/>
          <w:color w:val="auto"/>
          <w:lang w:val="pl-PL"/>
        </w:rPr>
        <w:t xml:space="preserve"> ruchu drogowego</w:t>
      </w:r>
      <w:r>
        <w:rPr>
          <w:rFonts w:ascii="Times New Roman" w:eastAsia="Times New Roman" w:hAnsi="Times New Roman" w:cs="Times New Roman"/>
          <w:color w:val="auto"/>
          <w:lang w:val="pl-PL"/>
        </w:rPr>
        <w:t xml:space="preserve"> i zasad bhp.</w:t>
      </w:r>
    </w:p>
    <w:p w:rsidR="00A84DC1" w:rsidRPr="0084190F" w:rsidRDefault="005C0226" w:rsidP="0084190F">
      <w:pPr>
        <w:pStyle w:val="Standard"/>
        <w:jc w:val="both"/>
        <w:rPr>
          <w:lang w:val="pl-PL"/>
        </w:rPr>
      </w:pPr>
      <w:r>
        <w:rPr>
          <w:rFonts w:ascii="Times New Roman" w:eastAsia="Times New Roman" w:hAnsi="Times New Roman" w:cs="Times New Roman"/>
          <w:b/>
          <w:bCs/>
          <w:i/>
          <w:iCs/>
          <w:color w:val="auto"/>
          <w:sz w:val="28"/>
          <w:szCs w:val="28"/>
          <w:lang w:val="pl-PL"/>
        </w:rPr>
        <w:tab/>
      </w:r>
      <w:r w:rsidRPr="00250543">
        <w:rPr>
          <w:rFonts w:ascii="Times New Roman" w:eastAsia="Times New Roman" w:hAnsi="Times New Roman" w:cs="Times New Roman"/>
          <w:bCs/>
          <w:color w:val="auto"/>
          <w:lang w:val="pl-PL"/>
        </w:rPr>
        <w:t xml:space="preserve">Posypywanie </w:t>
      </w:r>
      <w:r w:rsidR="004D463E">
        <w:rPr>
          <w:rFonts w:ascii="Times New Roman" w:eastAsia="Times New Roman" w:hAnsi="Times New Roman" w:cs="Times New Roman"/>
          <w:bCs/>
          <w:color w:val="auto"/>
          <w:lang w:val="pl-PL"/>
        </w:rPr>
        <w:t>jezdni lub chodnika solanką</w:t>
      </w:r>
      <w:r w:rsidR="00D428BF">
        <w:rPr>
          <w:rFonts w:ascii="Times New Roman" w:eastAsia="Times New Roman" w:hAnsi="Times New Roman" w:cs="Times New Roman"/>
          <w:bCs/>
          <w:color w:val="auto"/>
          <w:lang w:val="pl-PL"/>
        </w:rPr>
        <w:t xml:space="preserve"> </w:t>
      </w:r>
      <w:r w:rsidR="004D463E">
        <w:rPr>
          <w:rFonts w:ascii="Times New Roman" w:eastAsia="Times New Roman" w:hAnsi="Times New Roman" w:cs="Times New Roman"/>
          <w:bCs/>
          <w:color w:val="auto"/>
          <w:lang w:val="pl-PL"/>
        </w:rPr>
        <w:t>wykonywane jest</w:t>
      </w:r>
      <w:r w:rsidRPr="00250543">
        <w:rPr>
          <w:rFonts w:ascii="Times New Roman" w:eastAsia="Times New Roman" w:hAnsi="Times New Roman" w:cs="Times New Roman"/>
          <w:bCs/>
          <w:color w:val="auto"/>
          <w:lang w:val="pl-PL"/>
        </w:rPr>
        <w:t xml:space="preserve"> sprzętem mechanicznym, piaskar</w:t>
      </w:r>
      <w:r w:rsidR="00291EFB">
        <w:rPr>
          <w:rFonts w:ascii="Times New Roman" w:eastAsia="Times New Roman" w:hAnsi="Times New Roman" w:cs="Times New Roman"/>
          <w:bCs/>
          <w:color w:val="auto"/>
          <w:lang w:val="pl-PL"/>
        </w:rPr>
        <w:t>kami oraz ręcznie. Prace prowadzone są zgodnie z obowiązującymi przepisami ruchu drogowego oraz zasadami bhp.</w:t>
      </w:r>
      <w:r w:rsidRPr="00250543">
        <w:rPr>
          <w:rFonts w:ascii="Times New Roman" w:eastAsia="Times New Roman" w:hAnsi="Times New Roman" w:cs="Times New Roman"/>
          <w:bCs/>
          <w:color w:val="auto"/>
          <w:lang w:val="pl-PL"/>
        </w:rPr>
        <w:t xml:space="preserve"> Podczas wykonywanej pracy należy stosować oświetlenie drogowe </w:t>
      </w:r>
      <w:r w:rsidR="00291EFB">
        <w:rPr>
          <w:rFonts w:ascii="Times New Roman" w:eastAsia="Times New Roman" w:hAnsi="Times New Roman" w:cs="Times New Roman"/>
          <w:bCs/>
          <w:color w:val="auto"/>
          <w:lang w:val="pl-PL"/>
        </w:rPr>
        <w:t>oraz</w:t>
      </w:r>
      <w:r w:rsidRPr="00250543">
        <w:rPr>
          <w:rFonts w:ascii="Times New Roman" w:eastAsia="Times New Roman" w:hAnsi="Times New Roman" w:cs="Times New Roman"/>
          <w:bCs/>
          <w:color w:val="auto"/>
          <w:lang w:val="pl-PL"/>
        </w:rPr>
        <w:t xml:space="preserve"> ostrzegawcze zainst</w:t>
      </w:r>
      <w:r w:rsidR="00AE00F2">
        <w:rPr>
          <w:rFonts w:ascii="Times New Roman" w:eastAsia="Times New Roman" w:hAnsi="Times New Roman" w:cs="Times New Roman"/>
          <w:bCs/>
          <w:color w:val="auto"/>
          <w:lang w:val="pl-PL"/>
        </w:rPr>
        <w:t>alowane na sprzęcie służącym do </w:t>
      </w:r>
      <w:r w:rsidR="001C6FB5">
        <w:rPr>
          <w:rFonts w:ascii="Times New Roman" w:eastAsia="Times New Roman" w:hAnsi="Times New Roman" w:cs="Times New Roman"/>
          <w:bCs/>
          <w:color w:val="auto"/>
          <w:lang w:val="pl-PL"/>
        </w:rPr>
        <w:t>realizacji prac</w:t>
      </w:r>
      <w:r w:rsidR="00291EFB">
        <w:rPr>
          <w:rFonts w:ascii="Times New Roman" w:eastAsia="Times New Roman" w:hAnsi="Times New Roman" w:cs="Times New Roman"/>
          <w:bCs/>
          <w:color w:val="auto"/>
          <w:lang w:val="pl-PL"/>
        </w:rPr>
        <w:t xml:space="preserve"> na </w:t>
      </w:r>
      <w:r w:rsidRPr="00250543">
        <w:rPr>
          <w:rFonts w:ascii="Times New Roman" w:eastAsia="Times New Roman" w:hAnsi="Times New Roman" w:cs="Times New Roman"/>
          <w:bCs/>
          <w:color w:val="auto"/>
          <w:lang w:val="pl-PL"/>
        </w:rPr>
        <w:t>drogach publicznych</w:t>
      </w:r>
      <w:r w:rsidR="0084190F">
        <w:rPr>
          <w:rFonts w:ascii="Times New Roman" w:eastAsia="Times New Roman" w:hAnsi="Times New Roman" w:cs="Times New Roman"/>
          <w:bCs/>
          <w:color w:val="auto"/>
          <w:lang w:val="pl-PL"/>
        </w:rPr>
        <w:t>.</w:t>
      </w:r>
    </w:p>
    <w:p w:rsidR="005C0226" w:rsidRPr="00A61896" w:rsidRDefault="00A84DC1" w:rsidP="00596283">
      <w:pPr>
        <w:pStyle w:val="Nagwek1"/>
        <w:numPr>
          <w:ilvl w:val="0"/>
          <w:numId w:val="12"/>
        </w:numPr>
        <w:jc w:val="center"/>
        <w:rPr>
          <w:b/>
          <w:color w:val="618889" w:themeColor="accent3" w:themeShade="BF"/>
          <w:lang w:val="pl-PL"/>
        </w:rPr>
      </w:pPr>
      <w:bookmarkStart w:id="3" w:name="_Toc25573349"/>
      <w:r w:rsidRPr="00897EF9">
        <w:rPr>
          <w:rFonts w:eastAsia="Times New Roman"/>
          <w:b/>
          <w:color w:val="618889" w:themeColor="accent3" w:themeShade="BF"/>
          <w:lang w:val="pl-PL"/>
        </w:rPr>
        <w:t xml:space="preserve">ZABEZPIECZENIA AKCJI ZIMOWEJ </w:t>
      </w:r>
      <w:r w:rsidR="003129A4">
        <w:rPr>
          <w:rFonts w:eastAsia="Times New Roman"/>
          <w:b/>
          <w:color w:val="618889" w:themeColor="accent3" w:themeShade="BF"/>
          <w:lang w:val="pl-PL"/>
        </w:rPr>
        <w:t>2024/2025</w:t>
      </w:r>
      <w:r w:rsidRPr="00897EF9">
        <w:rPr>
          <w:rFonts w:eastAsia="Times New Roman"/>
          <w:b/>
          <w:color w:val="618889" w:themeColor="accent3" w:themeShade="BF"/>
          <w:lang w:val="pl-PL"/>
        </w:rPr>
        <w:t xml:space="preserve"> W SPRZĘT I OBSŁUGĘ</w:t>
      </w:r>
      <w:bookmarkEnd w:id="3"/>
    </w:p>
    <w:tbl>
      <w:tblPr>
        <w:tblW w:w="9675" w:type="dxa"/>
        <w:jc w:val="center"/>
        <w:tblCellMar>
          <w:left w:w="70" w:type="dxa"/>
          <w:right w:w="70" w:type="dxa"/>
        </w:tblCellMar>
        <w:tblLook w:val="04A0" w:firstRow="1" w:lastRow="0" w:firstColumn="1" w:lastColumn="0" w:noHBand="0" w:noVBand="1"/>
      </w:tblPr>
      <w:tblGrid>
        <w:gridCol w:w="612"/>
        <w:gridCol w:w="2667"/>
        <w:gridCol w:w="2410"/>
        <w:gridCol w:w="2517"/>
        <w:gridCol w:w="1469"/>
      </w:tblGrid>
      <w:tr w:rsidR="002F2665" w:rsidRPr="0023480D" w:rsidTr="000F7C8A">
        <w:trPr>
          <w:trHeight w:val="611"/>
          <w:jc w:val="center"/>
        </w:trPr>
        <w:tc>
          <w:tcPr>
            <w:tcW w:w="61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b/>
                <w:bCs/>
                <w:kern w:val="0"/>
                <w:sz w:val="32"/>
                <w:szCs w:val="32"/>
                <w:lang w:val="pl-PL" w:eastAsia="pl-PL" w:bidi="ar-SA"/>
              </w:rPr>
            </w:pPr>
            <w:r w:rsidRPr="0023480D">
              <w:rPr>
                <w:rFonts w:ascii="Times New Roman" w:eastAsia="Times New Roman" w:hAnsi="Times New Roman" w:cs="Times New Roman"/>
                <w:b/>
                <w:bCs/>
                <w:kern w:val="0"/>
                <w:sz w:val="32"/>
                <w:szCs w:val="32"/>
                <w:lang w:val="pl-PL" w:eastAsia="pl-PL" w:bidi="ar-SA"/>
              </w:rPr>
              <w:t>Lp.</w:t>
            </w:r>
          </w:p>
        </w:tc>
        <w:tc>
          <w:tcPr>
            <w:tcW w:w="2667" w:type="dxa"/>
            <w:tcBorders>
              <w:top w:val="single" w:sz="4" w:space="0" w:color="auto"/>
              <w:left w:val="nil"/>
              <w:bottom w:val="single" w:sz="4" w:space="0" w:color="auto"/>
              <w:right w:val="single" w:sz="4" w:space="0" w:color="auto"/>
            </w:tcBorders>
            <w:shd w:val="clear" w:color="000000" w:fill="BFBFBF"/>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b/>
                <w:bCs/>
                <w:kern w:val="0"/>
                <w:sz w:val="32"/>
                <w:szCs w:val="32"/>
                <w:lang w:val="pl-PL" w:eastAsia="pl-PL" w:bidi="ar-SA"/>
              </w:rPr>
            </w:pPr>
            <w:r w:rsidRPr="0023480D">
              <w:rPr>
                <w:rFonts w:ascii="Times New Roman" w:eastAsia="Times New Roman" w:hAnsi="Times New Roman" w:cs="Times New Roman"/>
                <w:b/>
                <w:bCs/>
                <w:kern w:val="0"/>
                <w:sz w:val="32"/>
                <w:szCs w:val="32"/>
                <w:lang w:val="pl-PL" w:eastAsia="pl-PL" w:bidi="ar-SA"/>
              </w:rPr>
              <w:t>Pojazd</w:t>
            </w:r>
          </w:p>
        </w:tc>
        <w:tc>
          <w:tcPr>
            <w:tcW w:w="2410" w:type="dxa"/>
            <w:tcBorders>
              <w:top w:val="single" w:sz="4" w:space="0" w:color="auto"/>
              <w:left w:val="nil"/>
              <w:bottom w:val="single" w:sz="4" w:space="0" w:color="auto"/>
              <w:right w:val="single" w:sz="4" w:space="0" w:color="auto"/>
            </w:tcBorders>
            <w:shd w:val="clear" w:color="000000" w:fill="BFBFBF"/>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b/>
                <w:bCs/>
                <w:kern w:val="0"/>
                <w:sz w:val="32"/>
                <w:szCs w:val="32"/>
                <w:lang w:val="pl-PL" w:eastAsia="pl-PL" w:bidi="ar-SA"/>
              </w:rPr>
            </w:pPr>
            <w:r w:rsidRPr="0023480D">
              <w:rPr>
                <w:rFonts w:ascii="Times New Roman" w:eastAsia="Times New Roman" w:hAnsi="Times New Roman" w:cs="Times New Roman"/>
                <w:b/>
                <w:bCs/>
                <w:kern w:val="0"/>
                <w:sz w:val="32"/>
                <w:szCs w:val="32"/>
                <w:lang w:val="pl-PL" w:eastAsia="pl-PL" w:bidi="ar-SA"/>
              </w:rPr>
              <w:t>Zakres prac</w:t>
            </w:r>
          </w:p>
        </w:tc>
        <w:tc>
          <w:tcPr>
            <w:tcW w:w="2517" w:type="dxa"/>
            <w:tcBorders>
              <w:top w:val="single" w:sz="4" w:space="0" w:color="auto"/>
              <w:left w:val="nil"/>
              <w:bottom w:val="single" w:sz="4" w:space="0" w:color="auto"/>
              <w:right w:val="single" w:sz="4" w:space="0" w:color="auto"/>
            </w:tcBorders>
            <w:shd w:val="clear" w:color="000000" w:fill="BFBFBF"/>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b/>
                <w:bCs/>
                <w:kern w:val="0"/>
                <w:sz w:val="32"/>
                <w:szCs w:val="32"/>
                <w:lang w:val="pl-PL" w:eastAsia="pl-PL" w:bidi="ar-SA"/>
              </w:rPr>
            </w:pPr>
            <w:r w:rsidRPr="0023480D">
              <w:rPr>
                <w:rFonts w:ascii="Times New Roman" w:eastAsia="Times New Roman" w:hAnsi="Times New Roman" w:cs="Times New Roman"/>
                <w:b/>
                <w:bCs/>
                <w:kern w:val="0"/>
                <w:sz w:val="32"/>
                <w:szCs w:val="32"/>
                <w:lang w:val="pl-PL" w:eastAsia="pl-PL" w:bidi="ar-SA"/>
              </w:rPr>
              <w:t>Operator</w:t>
            </w:r>
          </w:p>
        </w:tc>
        <w:tc>
          <w:tcPr>
            <w:tcW w:w="1469" w:type="dxa"/>
            <w:tcBorders>
              <w:top w:val="single" w:sz="4" w:space="0" w:color="auto"/>
              <w:left w:val="nil"/>
              <w:bottom w:val="single" w:sz="4" w:space="0" w:color="auto"/>
              <w:right w:val="single" w:sz="4" w:space="0" w:color="auto"/>
            </w:tcBorders>
            <w:shd w:val="clear" w:color="000000" w:fill="BFBFBF"/>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b/>
                <w:bCs/>
                <w:kern w:val="0"/>
                <w:sz w:val="32"/>
                <w:szCs w:val="32"/>
                <w:lang w:val="pl-PL" w:eastAsia="pl-PL" w:bidi="ar-SA"/>
              </w:rPr>
            </w:pPr>
            <w:r w:rsidRPr="0023480D">
              <w:rPr>
                <w:rFonts w:ascii="Times New Roman" w:eastAsia="Times New Roman" w:hAnsi="Times New Roman" w:cs="Times New Roman"/>
                <w:b/>
                <w:bCs/>
                <w:kern w:val="0"/>
                <w:sz w:val="32"/>
                <w:szCs w:val="32"/>
                <w:lang w:val="pl-PL" w:eastAsia="pl-PL" w:bidi="ar-SA"/>
              </w:rPr>
              <w:t>Kontakt</w:t>
            </w:r>
          </w:p>
        </w:tc>
      </w:tr>
      <w:tr w:rsidR="0023480D" w:rsidRPr="0023480D" w:rsidTr="000F7C8A">
        <w:trPr>
          <w:trHeight w:val="600"/>
          <w:jc w:val="center"/>
        </w:trPr>
        <w:tc>
          <w:tcPr>
            <w:tcW w:w="6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1.</w:t>
            </w:r>
          </w:p>
        </w:tc>
        <w:tc>
          <w:tcPr>
            <w:tcW w:w="2667" w:type="dxa"/>
            <w:vMerge w:val="restart"/>
            <w:tcBorders>
              <w:top w:val="nil"/>
              <w:left w:val="single" w:sz="4" w:space="0" w:color="auto"/>
              <w:bottom w:val="single" w:sz="4" w:space="0" w:color="auto"/>
              <w:right w:val="single" w:sz="4" w:space="0" w:color="auto"/>
            </w:tcBorders>
            <w:shd w:val="clear" w:color="auto" w:fill="auto"/>
            <w:vAlign w:val="center"/>
            <w:hideMark/>
          </w:tcPr>
          <w:p w:rsidR="000F7C8A" w:rsidRDefault="0023480D" w:rsidP="000F7C8A">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 xml:space="preserve">Pług </w:t>
            </w:r>
            <w:r w:rsidR="004E44B2" w:rsidRPr="0023480D">
              <w:rPr>
                <w:rFonts w:ascii="Times New Roman" w:eastAsia="Times New Roman" w:hAnsi="Times New Roman" w:cs="Times New Roman"/>
                <w:kern w:val="0"/>
                <w:lang w:val="pl-PL" w:eastAsia="pl-PL" w:bidi="ar-SA"/>
              </w:rPr>
              <w:t>śnieżny</w:t>
            </w:r>
            <w:r w:rsidRPr="0023480D">
              <w:rPr>
                <w:rFonts w:ascii="Times New Roman" w:eastAsia="Times New Roman" w:hAnsi="Times New Roman" w:cs="Times New Roman"/>
                <w:kern w:val="0"/>
                <w:lang w:val="pl-PL" w:eastAsia="pl-PL" w:bidi="ar-SA"/>
              </w:rPr>
              <w:t xml:space="preserve"> + piaskarka </w:t>
            </w:r>
          </w:p>
          <w:p w:rsidR="0023480D" w:rsidRDefault="0023480D" w:rsidP="000F7C8A">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IVECO CBY FT57</w:t>
            </w:r>
            <w:r w:rsidR="000F7C8A">
              <w:rPr>
                <w:rFonts w:ascii="Times New Roman" w:eastAsia="Times New Roman" w:hAnsi="Times New Roman" w:cs="Times New Roman"/>
                <w:kern w:val="0"/>
                <w:lang w:val="pl-PL" w:eastAsia="pl-PL" w:bidi="ar-SA"/>
              </w:rPr>
              <w:t>,</w:t>
            </w:r>
          </w:p>
          <w:p w:rsidR="000F7C8A" w:rsidRDefault="000F7C8A" w:rsidP="000F7C8A">
            <w:pPr>
              <w:widowControl/>
              <w:suppressAutoHyphens w:val="0"/>
              <w:autoSpaceDN/>
              <w:textAlignment w:val="auto"/>
              <w:rPr>
                <w:rFonts w:ascii="Times New Roman" w:eastAsia="Times New Roman" w:hAnsi="Times New Roman" w:cs="Times New Roman"/>
                <w:kern w:val="0"/>
                <w:lang w:val="pl-PL" w:eastAsia="pl-PL" w:bidi="ar-SA"/>
              </w:rPr>
            </w:pPr>
          </w:p>
          <w:p w:rsidR="000F7C8A" w:rsidRPr="0023480D" w:rsidRDefault="000F7C8A" w:rsidP="000F7C8A">
            <w:pPr>
              <w:widowControl/>
              <w:suppressAutoHyphens w:val="0"/>
              <w:autoSpaceDN/>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STAR CBY 27486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23480D" w:rsidRPr="0023480D" w:rsidRDefault="0023480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Odśnieżanie i posypywanie dróg o nawierzchni bitumicznej</w:t>
            </w:r>
          </w:p>
        </w:tc>
        <w:tc>
          <w:tcPr>
            <w:tcW w:w="2517" w:type="dxa"/>
            <w:tcBorders>
              <w:top w:val="nil"/>
              <w:left w:val="nil"/>
              <w:bottom w:val="single" w:sz="4" w:space="0" w:color="auto"/>
              <w:right w:val="single" w:sz="4" w:space="0" w:color="auto"/>
            </w:tcBorders>
            <w:shd w:val="clear" w:color="auto" w:fill="auto"/>
            <w:noWrap/>
            <w:vAlign w:val="center"/>
            <w:hideMark/>
          </w:tcPr>
          <w:p w:rsidR="000F7C8A" w:rsidRDefault="00710E25" w:rsidP="00C86290">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Ławicki Waldemar</w:t>
            </w:r>
          </w:p>
          <w:p w:rsidR="00710E25" w:rsidRPr="0023480D" w:rsidRDefault="00710E25" w:rsidP="00C86290">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 xml:space="preserve"> Nowacki</w:t>
            </w:r>
            <w:r w:rsidR="00E851A8">
              <w:rPr>
                <w:rFonts w:ascii="Times New Roman" w:eastAsia="Times New Roman" w:hAnsi="Times New Roman" w:cs="Times New Roman"/>
                <w:kern w:val="0"/>
                <w:lang w:val="pl-PL" w:eastAsia="pl-PL" w:bidi="ar-SA"/>
              </w:rPr>
              <w:t xml:space="preserve"> Karol</w:t>
            </w:r>
          </w:p>
        </w:tc>
        <w:tc>
          <w:tcPr>
            <w:tcW w:w="1469" w:type="dxa"/>
            <w:tcBorders>
              <w:top w:val="nil"/>
              <w:left w:val="nil"/>
              <w:bottom w:val="single" w:sz="4" w:space="0" w:color="auto"/>
              <w:right w:val="single" w:sz="4" w:space="0" w:color="auto"/>
            </w:tcBorders>
            <w:shd w:val="clear" w:color="auto" w:fill="auto"/>
            <w:noWrap/>
            <w:vAlign w:val="center"/>
            <w:hideMark/>
          </w:tcPr>
          <w:p w:rsidR="000F7C8A" w:rsidRDefault="00710E25" w:rsidP="00C86290">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725-495-013</w:t>
            </w:r>
          </w:p>
          <w:p w:rsidR="00710E25" w:rsidRPr="0023480D" w:rsidRDefault="00710E25" w:rsidP="00C86290">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693-717-182</w:t>
            </w:r>
          </w:p>
        </w:tc>
      </w:tr>
      <w:tr w:rsidR="0023480D" w:rsidRPr="0023480D" w:rsidTr="000F7C8A">
        <w:trPr>
          <w:trHeight w:val="600"/>
          <w:jc w:val="center"/>
        </w:trPr>
        <w:tc>
          <w:tcPr>
            <w:tcW w:w="612" w:type="dxa"/>
            <w:vMerge/>
            <w:tcBorders>
              <w:top w:val="nil"/>
              <w:left w:val="single" w:sz="4" w:space="0" w:color="auto"/>
              <w:bottom w:val="single" w:sz="4" w:space="0" w:color="auto"/>
              <w:right w:val="single" w:sz="4" w:space="0" w:color="auto"/>
            </w:tcBorders>
            <w:vAlign w:val="center"/>
            <w:hideMark/>
          </w:tcPr>
          <w:p w:rsidR="0023480D" w:rsidRPr="0023480D" w:rsidRDefault="0023480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23480D" w:rsidRPr="0023480D" w:rsidRDefault="0023480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vMerge/>
            <w:tcBorders>
              <w:top w:val="nil"/>
              <w:left w:val="single" w:sz="4" w:space="0" w:color="auto"/>
              <w:bottom w:val="single" w:sz="4" w:space="0" w:color="000000"/>
              <w:right w:val="single" w:sz="4" w:space="0" w:color="auto"/>
            </w:tcBorders>
            <w:vAlign w:val="center"/>
            <w:hideMark/>
          </w:tcPr>
          <w:p w:rsidR="0023480D" w:rsidRPr="0023480D" w:rsidRDefault="0023480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517" w:type="dxa"/>
            <w:tcBorders>
              <w:top w:val="nil"/>
              <w:left w:val="nil"/>
              <w:bottom w:val="single" w:sz="4" w:space="0" w:color="auto"/>
              <w:right w:val="single" w:sz="4" w:space="0" w:color="auto"/>
            </w:tcBorders>
            <w:shd w:val="clear" w:color="auto" w:fill="auto"/>
            <w:noWrap/>
            <w:vAlign w:val="center"/>
            <w:hideMark/>
          </w:tcPr>
          <w:p w:rsidR="0023480D" w:rsidRDefault="0023480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Adamski Andrzej</w:t>
            </w:r>
          </w:p>
          <w:p w:rsidR="000F7C8A" w:rsidRPr="0023480D" w:rsidRDefault="000F7C8A" w:rsidP="0023480D">
            <w:pPr>
              <w:widowControl/>
              <w:suppressAutoHyphens w:val="0"/>
              <w:autoSpaceDN/>
              <w:jc w:val="center"/>
              <w:textAlignment w:val="auto"/>
              <w:rPr>
                <w:rFonts w:ascii="Times New Roman" w:eastAsia="Times New Roman" w:hAnsi="Times New Roman" w:cs="Times New Roman"/>
                <w:kern w:val="0"/>
                <w:lang w:val="pl-PL" w:eastAsia="pl-PL" w:bidi="ar-SA"/>
              </w:rPr>
            </w:pPr>
          </w:p>
        </w:tc>
        <w:tc>
          <w:tcPr>
            <w:tcW w:w="1469" w:type="dxa"/>
            <w:tcBorders>
              <w:top w:val="nil"/>
              <w:left w:val="nil"/>
              <w:bottom w:val="single" w:sz="4" w:space="0" w:color="auto"/>
              <w:right w:val="single" w:sz="4" w:space="0" w:color="auto"/>
            </w:tcBorders>
            <w:shd w:val="clear" w:color="auto" w:fill="auto"/>
            <w:noWrap/>
            <w:vAlign w:val="center"/>
            <w:hideMark/>
          </w:tcPr>
          <w:p w:rsidR="0023480D" w:rsidRDefault="0023480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669-285-215</w:t>
            </w:r>
          </w:p>
          <w:p w:rsidR="000F7C8A" w:rsidRPr="0023480D" w:rsidRDefault="00710E25"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782-380-150</w:t>
            </w:r>
          </w:p>
        </w:tc>
      </w:tr>
      <w:tr w:rsidR="00C0213D" w:rsidRPr="0023480D" w:rsidTr="000F7C8A">
        <w:trPr>
          <w:trHeight w:val="600"/>
          <w:jc w:val="center"/>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2.</w:t>
            </w:r>
          </w:p>
        </w:tc>
        <w:tc>
          <w:tcPr>
            <w:tcW w:w="2667"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Koparko-ładowarka JCB4CX</w:t>
            </w: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Odśnieżanie dróg o nawierzchni gruntowej</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Wankiewicz Dariusz</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B03076"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662</w:t>
            </w:r>
            <w:r w:rsidR="00C0213D" w:rsidRPr="0023480D">
              <w:rPr>
                <w:rFonts w:ascii="Times New Roman" w:eastAsia="Times New Roman" w:hAnsi="Times New Roman" w:cs="Times New Roman"/>
                <w:kern w:val="0"/>
                <w:lang w:val="pl-PL" w:eastAsia="pl-PL" w:bidi="ar-SA"/>
              </w:rPr>
              <w:t>-279-684</w:t>
            </w:r>
          </w:p>
        </w:tc>
      </w:tr>
      <w:tr w:rsidR="00C0213D" w:rsidRPr="0023480D" w:rsidTr="000F7C8A">
        <w:trPr>
          <w:trHeight w:val="600"/>
          <w:jc w:val="center"/>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3.</w:t>
            </w:r>
          </w:p>
        </w:tc>
        <w:tc>
          <w:tcPr>
            <w:tcW w:w="2667"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 xml:space="preserve">Ciągnik New Holland CBY HW19 + pług </w:t>
            </w: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Odśnieżanie dróg o nawierzchni gruntowej</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Wankiewicz Dariusz</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B03076"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662</w:t>
            </w:r>
            <w:r w:rsidR="00C0213D">
              <w:rPr>
                <w:rFonts w:ascii="Times New Roman" w:eastAsia="Times New Roman" w:hAnsi="Times New Roman" w:cs="Times New Roman"/>
                <w:kern w:val="0"/>
                <w:lang w:val="pl-PL" w:eastAsia="pl-PL" w:bidi="ar-SA"/>
              </w:rPr>
              <w:t>-279-684</w:t>
            </w:r>
          </w:p>
        </w:tc>
      </w:tr>
      <w:tr w:rsidR="00C0213D" w:rsidRPr="0023480D" w:rsidTr="000F7C8A">
        <w:trPr>
          <w:trHeight w:val="600"/>
          <w:jc w:val="center"/>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4.</w:t>
            </w:r>
          </w:p>
        </w:tc>
        <w:tc>
          <w:tcPr>
            <w:tcW w:w="2667"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Ciąg</w:t>
            </w:r>
            <w:r w:rsidR="009466E0">
              <w:rPr>
                <w:rFonts w:ascii="Times New Roman" w:eastAsia="Times New Roman" w:hAnsi="Times New Roman" w:cs="Times New Roman"/>
                <w:kern w:val="0"/>
                <w:lang w:val="pl-PL" w:eastAsia="pl-PL" w:bidi="ar-SA"/>
              </w:rPr>
              <w:t>nik New Holland CBY HS38 + pług + piaskarka</w:t>
            </w: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Odśnieża</w:t>
            </w:r>
            <w:r w:rsidR="00B2691A">
              <w:rPr>
                <w:rFonts w:ascii="Times New Roman" w:eastAsia="Times New Roman" w:hAnsi="Times New Roman" w:cs="Times New Roman"/>
                <w:kern w:val="0"/>
                <w:lang w:val="pl-PL" w:eastAsia="pl-PL" w:bidi="ar-SA"/>
              </w:rPr>
              <w:t>nie i posypywanie dróg o nawierzchni bitumicznej</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4E2801" w:rsidRDefault="00030A10"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4E2801">
              <w:rPr>
                <w:rFonts w:ascii="Times New Roman" w:eastAsia="Times New Roman" w:hAnsi="Times New Roman" w:cs="Times New Roman"/>
                <w:kern w:val="0"/>
                <w:lang w:val="pl-PL" w:eastAsia="pl-PL" w:bidi="ar-SA"/>
              </w:rPr>
              <w:t>Maćkowiak Robert</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4663FA"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601-435-893</w:t>
            </w:r>
          </w:p>
        </w:tc>
      </w:tr>
      <w:tr w:rsidR="00C0213D" w:rsidRPr="0023480D" w:rsidTr="00C0213D">
        <w:trPr>
          <w:trHeight w:val="600"/>
          <w:jc w:val="center"/>
        </w:trPr>
        <w:tc>
          <w:tcPr>
            <w:tcW w:w="612" w:type="dxa"/>
            <w:vMerge w:val="restart"/>
            <w:tcBorders>
              <w:top w:val="nil"/>
              <w:left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5.</w:t>
            </w:r>
          </w:p>
        </w:tc>
        <w:tc>
          <w:tcPr>
            <w:tcW w:w="2667" w:type="dxa"/>
            <w:vMerge w:val="restart"/>
            <w:tcBorders>
              <w:top w:val="nil"/>
              <w:left w:val="nil"/>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Koparko-ładowarka JCB4</w:t>
            </w:r>
            <w:r w:rsidRPr="0023480D">
              <w:rPr>
                <w:rFonts w:ascii="Times New Roman" w:eastAsia="Times New Roman" w:hAnsi="Times New Roman" w:cs="Times New Roman"/>
                <w:kern w:val="0"/>
                <w:lang w:val="pl-PL" w:eastAsia="pl-PL" w:bidi="ar-SA"/>
              </w:rPr>
              <w:t>CX</w:t>
            </w:r>
            <w:r>
              <w:rPr>
                <w:rFonts w:ascii="Times New Roman" w:eastAsia="Times New Roman" w:hAnsi="Times New Roman" w:cs="Times New Roman"/>
                <w:kern w:val="0"/>
                <w:lang w:val="pl-PL" w:eastAsia="pl-PL" w:bidi="ar-SA"/>
              </w:rPr>
              <w:t>, CAT</w:t>
            </w:r>
          </w:p>
        </w:tc>
        <w:tc>
          <w:tcPr>
            <w:tcW w:w="2410" w:type="dxa"/>
            <w:vMerge w:val="restart"/>
            <w:tcBorders>
              <w:top w:val="nil"/>
              <w:left w:val="nil"/>
              <w:right w:val="single" w:sz="4" w:space="0" w:color="auto"/>
            </w:tcBorders>
            <w:shd w:val="clear" w:color="auto" w:fill="auto"/>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Załadunek solanki</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Wankiewicz Dariusz</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604-279-684</w:t>
            </w:r>
          </w:p>
        </w:tc>
      </w:tr>
      <w:tr w:rsidR="00C0213D" w:rsidRPr="0023480D" w:rsidTr="00C0213D">
        <w:trPr>
          <w:trHeight w:val="459"/>
          <w:jc w:val="center"/>
        </w:trPr>
        <w:tc>
          <w:tcPr>
            <w:tcW w:w="612" w:type="dxa"/>
            <w:vMerge/>
            <w:tcBorders>
              <w:left w:val="single" w:sz="4" w:space="0" w:color="auto"/>
              <w:bottom w:val="single" w:sz="4" w:space="0" w:color="000000"/>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p>
        </w:tc>
        <w:tc>
          <w:tcPr>
            <w:tcW w:w="2667" w:type="dxa"/>
            <w:vMerge/>
            <w:tcBorders>
              <w:left w:val="single" w:sz="4" w:space="0" w:color="auto"/>
              <w:bottom w:val="single" w:sz="4" w:space="0" w:color="auto"/>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vMerge/>
            <w:tcBorders>
              <w:left w:val="single" w:sz="4" w:space="0" w:color="auto"/>
              <w:bottom w:val="single" w:sz="4" w:space="0" w:color="000000"/>
              <w:right w:val="single" w:sz="4" w:space="0" w:color="auto"/>
            </w:tcBorders>
            <w:shd w:val="clear" w:color="auto" w:fill="auto"/>
            <w:vAlign w:val="center"/>
            <w:hideMark/>
          </w:tcPr>
          <w:p w:rsidR="00C0213D" w:rsidRPr="0023480D" w:rsidRDefault="00C0213D" w:rsidP="00C0213D">
            <w:pPr>
              <w:widowControl/>
              <w:suppressAutoHyphens w:val="0"/>
              <w:autoSpaceDN/>
              <w:textAlignment w:val="auto"/>
              <w:rPr>
                <w:rFonts w:ascii="Times New Roman" w:eastAsia="Times New Roman" w:hAnsi="Times New Roman" w:cs="Times New Roman"/>
                <w:kern w:val="0"/>
                <w:lang w:val="pl-PL" w:eastAsia="pl-PL" w:bidi="ar-SA"/>
              </w:rPr>
            </w:pP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7A7B04"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Grudniewski Tomasz</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B4642F" w:rsidP="00C0213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791-830-995</w:t>
            </w:r>
            <w:r w:rsidR="00C0213D" w:rsidRPr="0023480D">
              <w:rPr>
                <w:rFonts w:ascii="Times New Roman" w:eastAsia="Times New Roman" w:hAnsi="Times New Roman" w:cs="Times New Roman"/>
                <w:kern w:val="0"/>
                <w:lang w:val="pl-PL" w:eastAsia="pl-PL" w:bidi="ar-SA"/>
              </w:rPr>
              <w:t> </w:t>
            </w:r>
          </w:p>
        </w:tc>
      </w:tr>
      <w:tr w:rsidR="00C0213D" w:rsidRPr="0023480D" w:rsidTr="000F7C8A">
        <w:trPr>
          <w:trHeight w:val="600"/>
          <w:jc w:val="center"/>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w:t>
            </w:r>
            <w:r w:rsidRPr="0023480D">
              <w:rPr>
                <w:rFonts w:ascii="Times New Roman" w:eastAsia="Times New Roman" w:hAnsi="Times New Roman" w:cs="Times New Roman"/>
                <w:kern w:val="0"/>
                <w:lang w:val="pl-PL" w:eastAsia="pl-PL" w:bidi="ar-SA"/>
              </w:rPr>
              <w:t>.</w:t>
            </w:r>
          </w:p>
        </w:tc>
        <w:tc>
          <w:tcPr>
            <w:tcW w:w="2667"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Samochód wywrotka - STAR 200 + HDS</w:t>
            </w: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Wywóz śniegu we wskazane miejsca</w:t>
            </w:r>
          </w:p>
        </w:tc>
        <w:tc>
          <w:tcPr>
            <w:tcW w:w="2517"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według wy</w:t>
            </w:r>
            <w:r>
              <w:rPr>
                <w:rFonts w:ascii="Times New Roman" w:eastAsia="Times New Roman" w:hAnsi="Times New Roman" w:cs="Times New Roman"/>
                <w:kern w:val="0"/>
                <w:lang w:val="pl-PL" w:eastAsia="pl-PL" w:bidi="ar-SA"/>
              </w:rPr>
              <w:t>s</w:t>
            </w:r>
            <w:r w:rsidRPr="0023480D">
              <w:rPr>
                <w:rFonts w:ascii="Times New Roman" w:eastAsia="Times New Roman" w:hAnsi="Times New Roman" w:cs="Times New Roman"/>
                <w:kern w:val="0"/>
                <w:lang w:val="pl-PL" w:eastAsia="pl-PL" w:bidi="ar-SA"/>
              </w:rPr>
              <w:t>tąpienia potrzeb</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w:t>
            </w:r>
          </w:p>
        </w:tc>
      </w:tr>
      <w:tr w:rsidR="00C0213D" w:rsidRPr="0023480D" w:rsidTr="000F7C8A">
        <w:trPr>
          <w:trHeight w:val="735"/>
          <w:jc w:val="center"/>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w:t>
            </w:r>
            <w:r w:rsidRPr="0023480D">
              <w:rPr>
                <w:rFonts w:ascii="Times New Roman" w:eastAsia="Times New Roman" w:hAnsi="Times New Roman" w:cs="Times New Roman"/>
                <w:kern w:val="0"/>
                <w:lang w:val="pl-PL" w:eastAsia="pl-PL" w:bidi="ar-SA"/>
              </w:rPr>
              <w:t>.</w:t>
            </w:r>
          </w:p>
        </w:tc>
        <w:tc>
          <w:tcPr>
            <w:tcW w:w="2667" w:type="dxa"/>
            <w:tcBorders>
              <w:top w:val="nil"/>
              <w:left w:val="nil"/>
              <w:bottom w:val="single" w:sz="4" w:space="0" w:color="auto"/>
              <w:right w:val="single" w:sz="4" w:space="0" w:color="auto"/>
            </w:tcBorders>
            <w:shd w:val="clear" w:color="auto" w:fill="auto"/>
            <w:vAlign w:val="center"/>
            <w:hideMark/>
          </w:tcPr>
          <w:p w:rsidR="007A7B04" w:rsidRDefault="00D7095C" w:rsidP="007A7B04">
            <w:pPr>
              <w:widowControl/>
              <w:suppressAutoHyphens w:val="0"/>
              <w:autoSpaceDN/>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Fiat Ducato CB 641HH, Man CBY 85990</w:t>
            </w:r>
          </w:p>
          <w:p w:rsidR="00C0213D" w:rsidRPr="0023480D" w:rsidRDefault="00C0213D" w:rsidP="007A7B04">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Dowóz solanki do skrzyń</w:t>
            </w:r>
          </w:p>
        </w:tc>
        <w:tc>
          <w:tcPr>
            <w:tcW w:w="2517" w:type="dxa"/>
            <w:tcBorders>
              <w:top w:val="nil"/>
              <w:left w:val="nil"/>
              <w:bottom w:val="single" w:sz="4" w:space="0" w:color="auto"/>
              <w:right w:val="single" w:sz="4" w:space="0" w:color="auto"/>
            </w:tcBorders>
            <w:shd w:val="clear" w:color="auto" w:fill="auto"/>
            <w:noWrap/>
            <w:vAlign w:val="center"/>
            <w:hideMark/>
          </w:tcPr>
          <w:p w:rsidR="007A7B04" w:rsidRDefault="007A7B04"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Adamski Andrzej Ławicki Waldemar</w:t>
            </w:r>
          </w:p>
          <w:p w:rsidR="004663FA" w:rsidRPr="004E2801" w:rsidRDefault="004663FA"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4E2801">
              <w:rPr>
                <w:rFonts w:ascii="Times New Roman" w:eastAsia="Times New Roman" w:hAnsi="Times New Roman" w:cs="Times New Roman"/>
                <w:kern w:val="0"/>
                <w:lang w:val="pl-PL" w:eastAsia="pl-PL" w:bidi="ar-SA"/>
              </w:rPr>
              <w:t>Grącki Kamil</w:t>
            </w:r>
          </w:p>
          <w:p w:rsidR="007A7B04" w:rsidRDefault="004663FA"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 xml:space="preserve"> </w:t>
            </w:r>
            <w:r w:rsidR="007A7B04">
              <w:rPr>
                <w:rFonts w:ascii="Times New Roman" w:eastAsia="Times New Roman" w:hAnsi="Times New Roman" w:cs="Times New Roman"/>
                <w:kern w:val="0"/>
                <w:lang w:val="pl-PL" w:eastAsia="pl-PL" w:bidi="ar-SA"/>
              </w:rPr>
              <w:t>Wankiewicz Dariusz</w:t>
            </w:r>
          </w:p>
          <w:p w:rsidR="00C0213D" w:rsidRPr="0023480D" w:rsidRDefault="007A7B04"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Wiśniewski Zbigniew</w:t>
            </w:r>
            <w:r w:rsidR="00C0213D" w:rsidRPr="0023480D">
              <w:rPr>
                <w:rFonts w:ascii="Times New Roman" w:eastAsia="Times New Roman" w:hAnsi="Times New Roman" w:cs="Times New Roman"/>
                <w:kern w:val="0"/>
                <w:lang w:val="pl-PL" w:eastAsia="pl-PL" w:bidi="ar-SA"/>
              </w:rPr>
              <w:t> </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 </w:t>
            </w:r>
            <w:r w:rsidR="007A7B04">
              <w:rPr>
                <w:rFonts w:ascii="Times New Roman" w:eastAsia="Times New Roman" w:hAnsi="Times New Roman" w:cs="Times New Roman"/>
                <w:kern w:val="0"/>
                <w:lang w:val="pl-PL" w:eastAsia="pl-PL" w:bidi="ar-SA"/>
              </w:rPr>
              <w:t>-</w:t>
            </w:r>
          </w:p>
        </w:tc>
      </w:tr>
      <w:tr w:rsidR="00C0213D" w:rsidRPr="0023480D" w:rsidTr="007A7B04">
        <w:trPr>
          <w:trHeight w:val="881"/>
          <w:jc w:val="center"/>
        </w:trPr>
        <w:tc>
          <w:tcPr>
            <w:tcW w:w="612" w:type="dxa"/>
            <w:tcBorders>
              <w:top w:val="nil"/>
              <w:left w:val="single" w:sz="4" w:space="0" w:color="auto"/>
              <w:bottom w:val="single" w:sz="4" w:space="0" w:color="000000"/>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8</w:t>
            </w:r>
            <w:r w:rsidRPr="0023480D">
              <w:rPr>
                <w:rFonts w:ascii="Times New Roman" w:eastAsia="Times New Roman" w:hAnsi="Times New Roman" w:cs="Times New Roman"/>
                <w:kern w:val="0"/>
                <w:lang w:val="pl-PL" w:eastAsia="pl-PL" w:bidi="ar-SA"/>
              </w:rPr>
              <w:t>.</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Obsługa techniczno-naprawcza</w:t>
            </w:r>
          </w:p>
        </w:tc>
        <w:tc>
          <w:tcPr>
            <w:tcW w:w="2410" w:type="dxa"/>
            <w:tcBorders>
              <w:top w:val="nil"/>
              <w:left w:val="single" w:sz="4" w:space="0" w:color="auto"/>
              <w:bottom w:val="single" w:sz="4" w:space="0" w:color="000000"/>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 xml:space="preserve">Obsługa techniczno-naprawcza sprzętu </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4E2801"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 xml:space="preserve">Warsztat </w:t>
            </w:r>
            <w:r w:rsidR="00710E25">
              <w:rPr>
                <w:rFonts w:ascii="Times New Roman" w:eastAsia="Times New Roman" w:hAnsi="Times New Roman" w:cs="Times New Roman"/>
                <w:kern w:val="0"/>
                <w:lang w:val="pl-PL" w:eastAsia="pl-PL" w:bidi="ar-SA"/>
              </w:rPr>
              <w:t>ZGKiM</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7A7B04"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w:t>
            </w:r>
            <w:r w:rsidR="00C0213D" w:rsidRPr="0023480D">
              <w:rPr>
                <w:rFonts w:ascii="Times New Roman" w:eastAsia="Times New Roman" w:hAnsi="Times New Roman" w:cs="Times New Roman"/>
                <w:kern w:val="0"/>
                <w:lang w:val="pl-PL" w:eastAsia="pl-PL" w:bidi="ar-SA"/>
              </w:rPr>
              <w:t> </w:t>
            </w:r>
          </w:p>
        </w:tc>
      </w:tr>
      <w:tr w:rsidR="00C0213D" w:rsidRPr="0023480D" w:rsidTr="000F7C8A">
        <w:trPr>
          <w:trHeight w:val="459"/>
          <w:jc w:val="center"/>
        </w:trPr>
        <w:tc>
          <w:tcPr>
            <w:tcW w:w="6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9</w:t>
            </w:r>
            <w:r w:rsidRPr="0023480D">
              <w:rPr>
                <w:rFonts w:ascii="Times New Roman" w:eastAsia="Times New Roman" w:hAnsi="Times New Roman" w:cs="Times New Roman"/>
                <w:kern w:val="0"/>
                <w:lang w:val="pl-PL" w:eastAsia="pl-PL" w:bidi="ar-SA"/>
              </w:rPr>
              <w:t>.</w:t>
            </w:r>
          </w:p>
        </w:tc>
        <w:tc>
          <w:tcPr>
            <w:tcW w:w="2667" w:type="dxa"/>
            <w:vMerge w:val="restart"/>
            <w:tcBorders>
              <w:top w:val="nil"/>
              <w:left w:val="single" w:sz="4" w:space="0" w:color="auto"/>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Odśnieżanie i posypywanie chodników bezpośrednio w ciągu 2 godzin po ustąpieniu zjawisk atmosferycznych</w:t>
            </w: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Rejon 1</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7423EF"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Pril</w:t>
            </w:r>
            <w:r w:rsidR="00E851A8">
              <w:rPr>
                <w:rFonts w:ascii="Times New Roman" w:eastAsia="Times New Roman" w:hAnsi="Times New Roman" w:cs="Times New Roman"/>
                <w:kern w:val="0"/>
                <w:lang w:val="pl-PL" w:eastAsia="pl-PL" w:bidi="ar-SA"/>
              </w:rPr>
              <w:t xml:space="preserve"> Jacek</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BD0D96" w:rsidRDefault="00BD0D96"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BD0D96">
              <w:rPr>
                <w:rFonts w:ascii="Times New Roman" w:eastAsia="Calibri" w:hAnsi="Times New Roman" w:cs="Times New Roman"/>
                <w:color w:val="auto"/>
                <w:lang w:val="pl-PL"/>
              </w:rPr>
              <w:t>666-925-429</w:t>
            </w:r>
            <w:r w:rsidR="00C0213D" w:rsidRPr="00BD0D96">
              <w:rPr>
                <w:rFonts w:ascii="Times New Roman" w:eastAsia="Times New Roman" w:hAnsi="Times New Roman" w:cs="Times New Roman"/>
                <w:kern w:val="0"/>
                <w:lang w:val="pl-PL" w:eastAsia="pl-PL" w:bidi="ar-SA"/>
              </w:rPr>
              <w:t> </w:t>
            </w:r>
          </w:p>
        </w:tc>
      </w:tr>
      <w:tr w:rsidR="00C0213D" w:rsidRPr="0023480D" w:rsidTr="000F7C8A">
        <w:trPr>
          <w:trHeight w:val="459"/>
          <w:jc w:val="center"/>
        </w:trPr>
        <w:tc>
          <w:tcPr>
            <w:tcW w:w="612" w:type="dxa"/>
            <w:vMerge/>
            <w:tcBorders>
              <w:top w:val="nil"/>
              <w:left w:val="single" w:sz="4" w:space="0" w:color="auto"/>
              <w:bottom w:val="single" w:sz="4" w:space="0" w:color="000000"/>
              <w:right w:val="single" w:sz="4" w:space="0" w:color="auto"/>
            </w:tcBorders>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Rejon 2</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7A7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Klein Piotr</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7A7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733-194-626</w:t>
            </w:r>
            <w:r w:rsidR="00C0213D" w:rsidRPr="0023480D">
              <w:rPr>
                <w:rFonts w:ascii="Times New Roman" w:eastAsia="Times New Roman" w:hAnsi="Times New Roman" w:cs="Times New Roman"/>
                <w:kern w:val="0"/>
                <w:lang w:val="pl-PL" w:eastAsia="pl-PL" w:bidi="ar-SA"/>
              </w:rPr>
              <w:t> </w:t>
            </w:r>
          </w:p>
        </w:tc>
      </w:tr>
      <w:tr w:rsidR="00C0213D" w:rsidRPr="0023480D" w:rsidTr="000F7C8A">
        <w:trPr>
          <w:trHeight w:val="459"/>
          <w:jc w:val="center"/>
        </w:trPr>
        <w:tc>
          <w:tcPr>
            <w:tcW w:w="612" w:type="dxa"/>
            <w:vMerge/>
            <w:tcBorders>
              <w:top w:val="nil"/>
              <w:left w:val="single" w:sz="4" w:space="0" w:color="auto"/>
              <w:bottom w:val="single" w:sz="4" w:space="0" w:color="000000"/>
              <w:right w:val="single" w:sz="4" w:space="0" w:color="auto"/>
            </w:tcBorders>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C0213D" w:rsidRPr="0023480D" w:rsidRDefault="00C0213D"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C0213D" w:rsidRPr="0023480D" w:rsidRDefault="00C0213D" w:rsidP="003E329A">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w:t>
            </w:r>
            <w:r>
              <w:rPr>
                <w:rFonts w:ascii="Times New Roman" w:eastAsia="Times New Roman" w:hAnsi="Times New Roman" w:cs="Times New Roman"/>
                <w:kern w:val="0"/>
                <w:lang w:val="pl-PL" w:eastAsia="pl-PL" w:bidi="ar-SA"/>
              </w:rPr>
              <w:t>j</w:t>
            </w:r>
            <w:r w:rsidRPr="0023480D">
              <w:rPr>
                <w:rFonts w:ascii="Times New Roman" w:eastAsia="Times New Roman" w:hAnsi="Times New Roman" w:cs="Times New Roman"/>
                <w:kern w:val="0"/>
                <w:lang w:val="pl-PL" w:eastAsia="pl-PL" w:bidi="ar-SA"/>
              </w:rPr>
              <w:t>on 3</w:t>
            </w:r>
          </w:p>
        </w:tc>
        <w:tc>
          <w:tcPr>
            <w:tcW w:w="2517" w:type="dxa"/>
            <w:tcBorders>
              <w:top w:val="nil"/>
              <w:left w:val="nil"/>
              <w:bottom w:val="single" w:sz="4" w:space="0" w:color="auto"/>
              <w:right w:val="single" w:sz="4" w:space="0" w:color="auto"/>
            </w:tcBorders>
            <w:shd w:val="clear" w:color="auto" w:fill="auto"/>
            <w:noWrap/>
            <w:vAlign w:val="center"/>
            <w:hideMark/>
          </w:tcPr>
          <w:p w:rsidR="00C0213D" w:rsidRPr="0023480D" w:rsidRDefault="004663FA"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Grącki Kamil</w:t>
            </w:r>
          </w:p>
        </w:tc>
        <w:tc>
          <w:tcPr>
            <w:tcW w:w="1469" w:type="dxa"/>
            <w:tcBorders>
              <w:top w:val="nil"/>
              <w:left w:val="nil"/>
              <w:bottom w:val="single" w:sz="4" w:space="0" w:color="auto"/>
              <w:right w:val="single" w:sz="4" w:space="0" w:color="auto"/>
            </w:tcBorders>
            <w:shd w:val="clear" w:color="auto" w:fill="auto"/>
            <w:noWrap/>
            <w:vAlign w:val="center"/>
            <w:hideMark/>
          </w:tcPr>
          <w:p w:rsidR="00C0213D" w:rsidRPr="0023480D" w:rsidRDefault="004663FA"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798-795-854</w:t>
            </w:r>
          </w:p>
        </w:tc>
      </w:tr>
      <w:tr w:rsidR="009016B0" w:rsidRPr="0023480D" w:rsidTr="000F7C8A">
        <w:trPr>
          <w:trHeight w:val="459"/>
          <w:jc w:val="center"/>
        </w:trPr>
        <w:tc>
          <w:tcPr>
            <w:tcW w:w="612" w:type="dxa"/>
            <w:vMerge/>
            <w:tcBorders>
              <w:top w:val="nil"/>
              <w:left w:val="single" w:sz="4" w:space="0" w:color="auto"/>
              <w:bottom w:val="single" w:sz="4" w:space="0" w:color="000000"/>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9016B0" w:rsidRPr="0023480D" w:rsidRDefault="00901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Rejon 4</w:t>
            </w:r>
          </w:p>
        </w:tc>
        <w:tc>
          <w:tcPr>
            <w:tcW w:w="2517" w:type="dxa"/>
            <w:tcBorders>
              <w:top w:val="nil"/>
              <w:left w:val="nil"/>
              <w:bottom w:val="single" w:sz="4" w:space="0" w:color="auto"/>
              <w:right w:val="single" w:sz="4" w:space="0" w:color="auto"/>
            </w:tcBorders>
            <w:shd w:val="clear" w:color="auto" w:fill="auto"/>
            <w:noWrap/>
            <w:vAlign w:val="center"/>
            <w:hideMark/>
          </w:tcPr>
          <w:p w:rsidR="009016B0" w:rsidRPr="004E2801" w:rsidRDefault="009016B0" w:rsidP="00EB5E3A">
            <w:pPr>
              <w:widowControl/>
              <w:suppressAutoHyphens w:val="0"/>
              <w:autoSpaceDN/>
              <w:jc w:val="center"/>
              <w:textAlignment w:val="auto"/>
              <w:rPr>
                <w:rFonts w:ascii="Times New Roman" w:eastAsia="Times New Roman" w:hAnsi="Times New Roman" w:cs="Times New Roman"/>
                <w:kern w:val="0"/>
                <w:lang w:val="pl-PL" w:eastAsia="pl-PL" w:bidi="ar-SA"/>
              </w:rPr>
            </w:pPr>
            <w:r w:rsidRPr="004E2801">
              <w:rPr>
                <w:rFonts w:ascii="Times New Roman" w:eastAsia="Times New Roman" w:hAnsi="Times New Roman" w:cs="Times New Roman"/>
                <w:kern w:val="0"/>
                <w:lang w:val="pl-PL" w:eastAsia="pl-PL" w:bidi="ar-SA"/>
              </w:rPr>
              <w:t>Maćkowiak Robert</w:t>
            </w:r>
          </w:p>
        </w:tc>
        <w:tc>
          <w:tcPr>
            <w:tcW w:w="1469" w:type="dxa"/>
            <w:tcBorders>
              <w:top w:val="nil"/>
              <w:left w:val="nil"/>
              <w:bottom w:val="single" w:sz="4" w:space="0" w:color="auto"/>
              <w:right w:val="single" w:sz="4" w:space="0" w:color="auto"/>
            </w:tcBorders>
            <w:shd w:val="clear" w:color="auto" w:fill="auto"/>
            <w:noWrap/>
            <w:vAlign w:val="center"/>
            <w:hideMark/>
          </w:tcPr>
          <w:p w:rsidR="009016B0" w:rsidRPr="0023480D" w:rsidRDefault="009016B0" w:rsidP="00EB5E3A">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601-435-893</w:t>
            </w:r>
          </w:p>
        </w:tc>
      </w:tr>
      <w:tr w:rsidR="009016B0" w:rsidRPr="0023480D" w:rsidTr="000F7C8A">
        <w:trPr>
          <w:trHeight w:val="459"/>
          <w:jc w:val="center"/>
        </w:trPr>
        <w:tc>
          <w:tcPr>
            <w:tcW w:w="612" w:type="dxa"/>
            <w:vMerge/>
            <w:tcBorders>
              <w:top w:val="nil"/>
              <w:left w:val="single" w:sz="4" w:space="0" w:color="auto"/>
              <w:bottom w:val="single" w:sz="4" w:space="0" w:color="000000"/>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9016B0" w:rsidRPr="0023480D" w:rsidRDefault="00901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Rejon 5</w:t>
            </w:r>
          </w:p>
        </w:tc>
        <w:tc>
          <w:tcPr>
            <w:tcW w:w="2517" w:type="dxa"/>
            <w:tcBorders>
              <w:top w:val="nil"/>
              <w:left w:val="nil"/>
              <w:bottom w:val="single" w:sz="4" w:space="0" w:color="auto"/>
              <w:right w:val="single" w:sz="4" w:space="0" w:color="auto"/>
            </w:tcBorders>
            <w:shd w:val="clear" w:color="auto" w:fill="auto"/>
            <w:noWrap/>
            <w:vAlign w:val="center"/>
            <w:hideMark/>
          </w:tcPr>
          <w:p w:rsidR="009016B0" w:rsidRPr="0023480D" w:rsidRDefault="007A7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Maćkowiak Filip</w:t>
            </w:r>
          </w:p>
        </w:tc>
        <w:tc>
          <w:tcPr>
            <w:tcW w:w="1469" w:type="dxa"/>
            <w:tcBorders>
              <w:top w:val="nil"/>
              <w:left w:val="nil"/>
              <w:bottom w:val="single" w:sz="4" w:space="0" w:color="auto"/>
              <w:right w:val="single" w:sz="4" w:space="0" w:color="auto"/>
            </w:tcBorders>
            <w:shd w:val="clear" w:color="auto" w:fill="auto"/>
            <w:noWrap/>
            <w:vAlign w:val="center"/>
            <w:hideMark/>
          </w:tcPr>
          <w:p w:rsidR="009016B0" w:rsidRPr="0023480D" w:rsidRDefault="00294B85"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699-836-696</w:t>
            </w:r>
            <w:r w:rsidR="009016B0" w:rsidRPr="0023480D">
              <w:rPr>
                <w:rFonts w:ascii="Times New Roman" w:eastAsia="Times New Roman" w:hAnsi="Times New Roman" w:cs="Times New Roman"/>
                <w:kern w:val="0"/>
                <w:lang w:val="pl-PL" w:eastAsia="pl-PL" w:bidi="ar-SA"/>
              </w:rPr>
              <w:t> </w:t>
            </w:r>
          </w:p>
        </w:tc>
      </w:tr>
      <w:tr w:rsidR="009016B0" w:rsidRPr="0023480D" w:rsidTr="000F7C8A">
        <w:trPr>
          <w:trHeight w:val="459"/>
          <w:jc w:val="center"/>
        </w:trPr>
        <w:tc>
          <w:tcPr>
            <w:tcW w:w="612" w:type="dxa"/>
            <w:vMerge/>
            <w:tcBorders>
              <w:top w:val="nil"/>
              <w:left w:val="single" w:sz="4" w:space="0" w:color="auto"/>
              <w:bottom w:val="single" w:sz="4" w:space="0" w:color="000000"/>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667" w:type="dxa"/>
            <w:vMerge/>
            <w:tcBorders>
              <w:top w:val="nil"/>
              <w:left w:val="single" w:sz="4" w:space="0" w:color="auto"/>
              <w:bottom w:val="single" w:sz="4" w:space="0" w:color="auto"/>
              <w:right w:val="single" w:sz="4" w:space="0" w:color="auto"/>
            </w:tcBorders>
            <w:vAlign w:val="center"/>
            <w:hideMark/>
          </w:tcPr>
          <w:p w:rsidR="009016B0" w:rsidRPr="0023480D" w:rsidRDefault="009016B0" w:rsidP="0023480D">
            <w:pPr>
              <w:widowControl/>
              <w:suppressAutoHyphens w:val="0"/>
              <w:autoSpaceDN/>
              <w:textAlignment w:val="auto"/>
              <w:rPr>
                <w:rFonts w:ascii="Times New Roman" w:eastAsia="Times New Roman" w:hAnsi="Times New Roman" w:cs="Times New Roman"/>
                <w:kern w:val="0"/>
                <w:lang w:val="pl-PL" w:eastAsia="pl-PL" w:bidi="ar-SA"/>
              </w:rPr>
            </w:pPr>
          </w:p>
        </w:tc>
        <w:tc>
          <w:tcPr>
            <w:tcW w:w="2410" w:type="dxa"/>
            <w:tcBorders>
              <w:top w:val="nil"/>
              <w:left w:val="nil"/>
              <w:bottom w:val="single" w:sz="4" w:space="0" w:color="auto"/>
              <w:right w:val="single" w:sz="4" w:space="0" w:color="auto"/>
            </w:tcBorders>
            <w:shd w:val="clear" w:color="auto" w:fill="auto"/>
            <w:vAlign w:val="center"/>
            <w:hideMark/>
          </w:tcPr>
          <w:p w:rsidR="009016B0" w:rsidRPr="0023480D" w:rsidRDefault="009016B0" w:rsidP="0023480D">
            <w:pPr>
              <w:widowControl/>
              <w:suppressAutoHyphens w:val="0"/>
              <w:autoSpaceDN/>
              <w:jc w:val="center"/>
              <w:textAlignment w:val="auto"/>
              <w:rPr>
                <w:rFonts w:ascii="Times New Roman" w:eastAsia="Times New Roman" w:hAnsi="Times New Roman" w:cs="Times New Roman"/>
                <w:kern w:val="0"/>
                <w:lang w:val="pl-PL" w:eastAsia="pl-PL" w:bidi="ar-SA"/>
              </w:rPr>
            </w:pPr>
            <w:r w:rsidRPr="0023480D">
              <w:rPr>
                <w:rFonts w:ascii="Times New Roman" w:eastAsia="Times New Roman" w:hAnsi="Times New Roman" w:cs="Times New Roman"/>
                <w:kern w:val="0"/>
                <w:lang w:val="pl-PL" w:eastAsia="pl-PL" w:bidi="ar-SA"/>
              </w:rPr>
              <w:t>Rejon 6</w:t>
            </w:r>
          </w:p>
        </w:tc>
        <w:tc>
          <w:tcPr>
            <w:tcW w:w="2517" w:type="dxa"/>
            <w:tcBorders>
              <w:top w:val="nil"/>
              <w:left w:val="nil"/>
              <w:bottom w:val="single" w:sz="4" w:space="0" w:color="auto"/>
              <w:right w:val="single" w:sz="4" w:space="0" w:color="auto"/>
            </w:tcBorders>
            <w:shd w:val="clear" w:color="auto" w:fill="auto"/>
            <w:noWrap/>
            <w:vAlign w:val="center"/>
            <w:hideMark/>
          </w:tcPr>
          <w:p w:rsidR="009016B0" w:rsidRPr="0023480D" w:rsidRDefault="007A76B0" w:rsidP="003F2C33">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Wankiewicz Darek</w:t>
            </w:r>
          </w:p>
        </w:tc>
        <w:tc>
          <w:tcPr>
            <w:tcW w:w="1469" w:type="dxa"/>
            <w:tcBorders>
              <w:top w:val="nil"/>
              <w:left w:val="nil"/>
              <w:bottom w:val="single" w:sz="4" w:space="0" w:color="auto"/>
              <w:right w:val="single" w:sz="4" w:space="0" w:color="auto"/>
            </w:tcBorders>
            <w:shd w:val="clear" w:color="auto" w:fill="auto"/>
            <w:noWrap/>
            <w:vAlign w:val="center"/>
            <w:hideMark/>
          </w:tcPr>
          <w:p w:rsidR="009016B0" w:rsidRPr="0023480D" w:rsidRDefault="007A76B0" w:rsidP="003F2C33">
            <w:pPr>
              <w:widowControl/>
              <w:suppressAutoHyphens w:val="0"/>
              <w:autoSpaceDN/>
              <w:jc w:val="center"/>
              <w:textAlignment w:val="auto"/>
              <w:rPr>
                <w:rFonts w:ascii="Times New Roman" w:eastAsia="Times New Roman" w:hAnsi="Times New Roman" w:cs="Times New Roman"/>
                <w:kern w:val="0"/>
                <w:lang w:val="pl-PL" w:eastAsia="pl-PL" w:bidi="ar-SA"/>
              </w:rPr>
            </w:pPr>
            <w:r>
              <w:rPr>
                <w:rFonts w:ascii="Times New Roman" w:eastAsia="Times New Roman" w:hAnsi="Times New Roman" w:cs="Times New Roman"/>
                <w:kern w:val="0"/>
                <w:lang w:val="pl-PL" w:eastAsia="pl-PL" w:bidi="ar-SA"/>
              </w:rPr>
              <w:t>662-279-684</w:t>
            </w:r>
          </w:p>
        </w:tc>
      </w:tr>
    </w:tbl>
    <w:p w:rsidR="005C0226" w:rsidRPr="003C6D16" w:rsidRDefault="005C0226" w:rsidP="005C0226">
      <w:pPr>
        <w:pStyle w:val="Standard"/>
        <w:jc w:val="both"/>
        <w:rPr>
          <w:rFonts w:ascii="Cambria" w:eastAsia="Cambria" w:hAnsi="Cambria" w:cs="Cambria"/>
          <w:color w:val="auto"/>
          <w:lang w:val="pl-PL"/>
        </w:rPr>
      </w:pPr>
      <w:r w:rsidRPr="003C6D16">
        <w:rPr>
          <w:rFonts w:ascii="Cambria" w:eastAsia="Cambria" w:hAnsi="Cambria" w:cs="Cambria"/>
          <w:color w:val="auto"/>
          <w:lang w:val="pl-PL"/>
        </w:rPr>
        <w:t>+ dozorczynie poszczególnych posesji budynków i wspólnot mieszkaniowych będących</w:t>
      </w:r>
      <w:r w:rsidR="001C6FB5">
        <w:rPr>
          <w:rFonts w:ascii="Cambria" w:eastAsia="Cambria" w:hAnsi="Cambria" w:cs="Cambria"/>
          <w:color w:val="auto"/>
          <w:lang w:val="pl-PL"/>
        </w:rPr>
        <w:t> w </w:t>
      </w:r>
      <w:r w:rsidRPr="003C6D16">
        <w:rPr>
          <w:rFonts w:ascii="Cambria" w:eastAsia="Cambria" w:hAnsi="Cambria" w:cs="Cambria"/>
          <w:color w:val="auto"/>
          <w:lang w:val="pl-PL"/>
        </w:rPr>
        <w:t>administracji budynków ZGKiM</w:t>
      </w:r>
      <w:r w:rsidR="002271A8">
        <w:rPr>
          <w:rFonts w:ascii="Cambria" w:eastAsia="Cambria" w:hAnsi="Cambria" w:cs="Cambria"/>
          <w:color w:val="auto"/>
          <w:lang w:val="pl-PL"/>
        </w:rPr>
        <w:t xml:space="preserve"> w Koronowie Sp. z o. o.</w:t>
      </w:r>
    </w:p>
    <w:p w:rsidR="005C0226" w:rsidRPr="0091729B" w:rsidRDefault="005C0226" w:rsidP="005C0226">
      <w:pPr>
        <w:pStyle w:val="Standard"/>
        <w:jc w:val="both"/>
        <w:rPr>
          <w:rFonts w:ascii="Cambria" w:eastAsia="Cambria" w:hAnsi="Cambria" w:cs="Cambria"/>
          <w:color w:val="auto"/>
          <w:lang w:val="pl-PL"/>
        </w:rPr>
      </w:pPr>
    </w:p>
    <w:p w:rsidR="005C0226" w:rsidRPr="0084008D" w:rsidRDefault="005C0226" w:rsidP="005C0226">
      <w:pPr>
        <w:pStyle w:val="Standard"/>
        <w:jc w:val="both"/>
        <w:rPr>
          <w:rFonts w:ascii="Cambria" w:eastAsia="Cambria" w:hAnsi="Cambria" w:cs="Cambria"/>
          <w:b/>
          <w:color w:val="auto"/>
          <w:u w:val="single"/>
          <w:lang w:val="pl-PL"/>
        </w:rPr>
      </w:pPr>
      <w:r w:rsidRPr="0084008D">
        <w:rPr>
          <w:rFonts w:ascii="Cambria" w:eastAsia="Cambria" w:hAnsi="Cambria" w:cs="Cambria"/>
          <w:b/>
          <w:color w:val="auto"/>
          <w:u w:val="single"/>
          <w:lang w:val="pl-PL"/>
        </w:rPr>
        <w:t>UWAGA!</w:t>
      </w:r>
    </w:p>
    <w:p w:rsidR="0023480D" w:rsidRDefault="005C0226" w:rsidP="005C0226">
      <w:pPr>
        <w:pStyle w:val="Standard"/>
        <w:jc w:val="both"/>
        <w:rPr>
          <w:rFonts w:ascii="Cambria" w:eastAsia="Cambria" w:hAnsi="Cambria" w:cs="Cambria"/>
          <w:color w:val="auto"/>
          <w:lang w:val="pl-PL"/>
        </w:rPr>
      </w:pPr>
      <w:r w:rsidRPr="0091729B">
        <w:rPr>
          <w:rFonts w:ascii="Cambria" w:eastAsia="Cambria" w:hAnsi="Cambria" w:cs="Cambria"/>
          <w:color w:val="auto"/>
          <w:lang w:val="pl-PL"/>
        </w:rPr>
        <w:t xml:space="preserve">W razie wystąpienia potrzeb zaangażowania do odśnieżania większej ilości pracowników, oddelegowani mogą być pozostali pracownicy </w:t>
      </w:r>
      <w:r w:rsidR="00470841">
        <w:rPr>
          <w:rFonts w:ascii="Cambria" w:eastAsia="Cambria" w:hAnsi="Cambria" w:cs="Cambria"/>
          <w:color w:val="auto"/>
          <w:lang w:val="pl-PL"/>
        </w:rPr>
        <w:t>Spółki</w:t>
      </w:r>
      <w:r w:rsidRPr="0091729B">
        <w:rPr>
          <w:rFonts w:ascii="Cambria" w:eastAsia="Cambria" w:hAnsi="Cambria" w:cs="Cambria"/>
          <w:color w:val="auto"/>
          <w:lang w:val="pl-PL"/>
        </w:rPr>
        <w:t xml:space="preserve"> niepełniący dyżurów w obsłudze. Przedłużony zostanie czas pracy. </w:t>
      </w:r>
    </w:p>
    <w:p w:rsidR="0023480D" w:rsidRDefault="0023480D" w:rsidP="005C0226">
      <w:pPr>
        <w:pStyle w:val="Standard"/>
        <w:jc w:val="both"/>
        <w:rPr>
          <w:rFonts w:ascii="Cambria" w:eastAsia="Cambria" w:hAnsi="Cambria" w:cs="Cambria"/>
          <w:color w:val="auto"/>
          <w:lang w:val="pl-PL"/>
        </w:rPr>
      </w:pPr>
    </w:p>
    <w:p w:rsidR="00E45CA8" w:rsidRDefault="00E45CA8" w:rsidP="005C0226">
      <w:pPr>
        <w:pStyle w:val="Standard"/>
        <w:jc w:val="both"/>
        <w:rPr>
          <w:rFonts w:ascii="Cambria" w:eastAsia="Cambria" w:hAnsi="Cambria" w:cs="Cambria"/>
          <w:color w:val="auto"/>
          <w:lang w:val="pl-PL"/>
        </w:rPr>
      </w:pPr>
    </w:p>
    <w:p w:rsidR="005C0226" w:rsidRPr="00EB5E3A" w:rsidRDefault="005C0226" w:rsidP="005C0226">
      <w:pPr>
        <w:pStyle w:val="Standard"/>
        <w:jc w:val="both"/>
        <w:rPr>
          <w:rFonts w:ascii="Cambria" w:eastAsia="Cambria" w:hAnsi="Cambria" w:cs="Cambria"/>
          <w:color w:val="auto"/>
          <w:lang w:val="pl-PL"/>
        </w:rPr>
      </w:pPr>
      <w:r w:rsidRPr="00EB5E3A">
        <w:rPr>
          <w:rFonts w:ascii="Cambria" w:eastAsia="Cambria" w:hAnsi="Cambria" w:cs="Cambria"/>
          <w:color w:val="auto"/>
          <w:lang w:val="pl-PL"/>
        </w:rPr>
        <w:t>W celu zabezpieczenia niwelowania skutków zimy przygotowano:</w:t>
      </w:r>
    </w:p>
    <w:p w:rsidR="005C0226" w:rsidRPr="00EB5E3A" w:rsidRDefault="00206A52" w:rsidP="005C0226">
      <w:pPr>
        <w:pStyle w:val="Standard"/>
        <w:numPr>
          <w:ilvl w:val="0"/>
          <w:numId w:val="9"/>
        </w:numPr>
        <w:jc w:val="both"/>
        <w:rPr>
          <w:rFonts w:ascii="Cambria" w:eastAsia="Cambria" w:hAnsi="Cambria" w:cs="Cambria"/>
          <w:color w:val="auto"/>
          <w:lang w:val="pl-PL"/>
        </w:rPr>
      </w:pPr>
      <w:r>
        <w:rPr>
          <w:rFonts w:ascii="Cambria" w:eastAsia="Cambria" w:hAnsi="Cambria" w:cs="Cambria"/>
          <w:color w:val="auto"/>
          <w:lang w:val="pl-PL"/>
        </w:rPr>
        <w:t>23</w:t>
      </w:r>
      <w:r w:rsidR="00EB5E3A" w:rsidRPr="00EB5E3A">
        <w:rPr>
          <w:rFonts w:ascii="Cambria" w:eastAsia="Cambria" w:hAnsi="Cambria" w:cs="Cambria"/>
          <w:color w:val="auto"/>
          <w:lang w:val="pl-PL"/>
        </w:rPr>
        <w:t>0</w:t>
      </w:r>
      <w:r w:rsidR="005C0226" w:rsidRPr="00EB5E3A">
        <w:rPr>
          <w:rFonts w:ascii="Cambria" w:eastAsia="Cambria" w:hAnsi="Cambria" w:cs="Cambria"/>
          <w:color w:val="auto"/>
          <w:lang w:val="pl-PL"/>
        </w:rPr>
        <w:t xml:space="preserve"> ton solanki,</w:t>
      </w:r>
    </w:p>
    <w:p w:rsidR="005C0226" w:rsidRPr="00EB5E3A" w:rsidRDefault="000E5D1D" w:rsidP="005C0226">
      <w:pPr>
        <w:pStyle w:val="Standard"/>
        <w:numPr>
          <w:ilvl w:val="0"/>
          <w:numId w:val="9"/>
        </w:numPr>
        <w:jc w:val="both"/>
        <w:rPr>
          <w:rFonts w:ascii="Cambria" w:eastAsia="Cambria" w:hAnsi="Cambria" w:cs="Cambria"/>
          <w:color w:val="auto"/>
          <w:lang w:val="pl-PL"/>
        </w:rPr>
      </w:pPr>
      <w:r>
        <w:rPr>
          <w:rFonts w:ascii="Cambria" w:eastAsia="Cambria" w:hAnsi="Cambria" w:cs="Cambria"/>
          <w:color w:val="auto"/>
          <w:lang w:val="pl-PL"/>
        </w:rPr>
        <w:t>25,0</w:t>
      </w:r>
      <w:r w:rsidR="007F3289">
        <w:rPr>
          <w:rFonts w:ascii="Cambria" w:eastAsia="Cambria" w:hAnsi="Cambria" w:cs="Cambria"/>
          <w:color w:val="auto"/>
          <w:lang w:val="pl-PL"/>
        </w:rPr>
        <w:t>0</w:t>
      </w:r>
      <w:r w:rsidR="005C0226" w:rsidRPr="00EB5E3A">
        <w:rPr>
          <w:rFonts w:ascii="Cambria" w:eastAsia="Cambria" w:hAnsi="Cambria" w:cs="Cambria"/>
          <w:color w:val="auto"/>
          <w:lang w:val="pl-PL"/>
        </w:rPr>
        <w:t xml:space="preserve"> ton czystej soli,</w:t>
      </w:r>
    </w:p>
    <w:p w:rsidR="00D9568D" w:rsidRPr="00EB5E3A" w:rsidRDefault="00C87CDA" w:rsidP="005C0226">
      <w:pPr>
        <w:pStyle w:val="Standard"/>
        <w:numPr>
          <w:ilvl w:val="0"/>
          <w:numId w:val="9"/>
        </w:numPr>
        <w:jc w:val="both"/>
        <w:rPr>
          <w:rFonts w:ascii="Cambria" w:eastAsia="Cambria" w:hAnsi="Cambria" w:cs="Cambria"/>
          <w:color w:val="auto"/>
          <w:lang w:val="pl-PL"/>
        </w:rPr>
      </w:pPr>
      <w:r>
        <w:rPr>
          <w:rFonts w:ascii="Cambria" w:eastAsia="Cambria" w:hAnsi="Cambria" w:cs="Cambria"/>
          <w:color w:val="auto"/>
          <w:lang w:val="pl-PL"/>
        </w:rPr>
        <w:t>10</w:t>
      </w:r>
      <w:r w:rsidR="00D9568D" w:rsidRPr="00EB5E3A">
        <w:rPr>
          <w:rFonts w:ascii="Cambria" w:eastAsia="Cambria" w:hAnsi="Cambria" w:cs="Cambria"/>
          <w:color w:val="auto"/>
          <w:lang w:val="pl-PL"/>
        </w:rPr>
        <w:t xml:space="preserve"> ton workowanej soli</w:t>
      </w:r>
      <w:r w:rsidR="00CB4420" w:rsidRPr="00EB5E3A">
        <w:rPr>
          <w:rFonts w:ascii="Cambria" w:eastAsia="Cambria" w:hAnsi="Cambria" w:cs="Cambria"/>
          <w:color w:val="auto"/>
          <w:lang w:val="pl-PL"/>
        </w:rPr>
        <w:t>,</w:t>
      </w:r>
    </w:p>
    <w:p w:rsidR="005C0226" w:rsidRPr="00EB5E3A" w:rsidRDefault="008F7715" w:rsidP="005C0226">
      <w:pPr>
        <w:pStyle w:val="Standard"/>
        <w:numPr>
          <w:ilvl w:val="0"/>
          <w:numId w:val="9"/>
        </w:numPr>
        <w:jc w:val="both"/>
        <w:rPr>
          <w:rFonts w:ascii="Cambria" w:eastAsia="Cambria" w:hAnsi="Cambria" w:cs="Cambria"/>
          <w:color w:val="auto"/>
          <w:lang w:val="pl-PL"/>
        </w:rPr>
      </w:pPr>
      <w:r w:rsidRPr="00EB5E3A">
        <w:rPr>
          <w:rFonts w:ascii="Cambria" w:eastAsia="Cambria" w:hAnsi="Cambria" w:cs="Cambria"/>
          <w:color w:val="auto"/>
          <w:lang w:val="pl-PL"/>
        </w:rPr>
        <w:t>5</w:t>
      </w:r>
      <w:r w:rsidR="005C0226" w:rsidRPr="00EB5E3A">
        <w:rPr>
          <w:rFonts w:ascii="Cambria" w:eastAsia="Cambria" w:hAnsi="Cambria" w:cs="Cambria"/>
          <w:color w:val="auto"/>
          <w:lang w:val="pl-PL"/>
        </w:rPr>
        <w:t xml:space="preserve"> kilofów,</w:t>
      </w:r>
    </w:p>
    <w:p w:rsidR="005C0226" w:rsidRPr="00EB5E3A" w:rsidRDefault="00696000" w:rsidP="005C0226">
      <w:pPr>
        <w:pStyle w:val="Standard"/>
        <w:numPr>
          <w:ilvl w:val="0"/>
          <w:numId w:val="9"/>
        </w:numPr>
        <w:jc w:val="both"/>
        <w:rPr>
          <w:rFonts w:ascii="Cambria" w:eastAsia="Cambria" w:hAnsi="Cambria" w:cs="Cambria"/>
          <w:color w:val="auto"/>
          <w:lang w:val="pl-PL"/>
        </w:rPr>
      </w:pPr>
      <w:r w:rsidRPr="00EB5E3A">
        <w:rPr>
          <w:rFonts w:ascii="Cambria" w:eastAsia="Cambria" w:hAnsi="Cambria" w:cs="Cambria"/>
          <w:color w:val="auto"/>
          <w:lang w:val="pl-PL"/>
        </w:rPr>
        <w:t>3</w:t>
      </w:r>
      <w:r w:rsidR="008F7715" w:rsidRPr="00EB5E3A">
        <w:rPr>
          <w:rFonts w:ascii="Cambria" w:eastAsia="Cambria" w:hAnsi="Cambria" w:cs="Cambria"/>
          <w:color w:val="auto"/>
          <w:lang w:val="pl-PL"/>
        </w:rPr>
        <w:t>0</w:t>
      </w:r>
      <w:r w:rsidR="005C0226" w:rsidRPr="00EB5E3A">
        <w:rPr>
          <w:rFonts w:ascii="Cambria" w:eastAsia="Cambria" w:hAnsi="Cambria" w:cs="Cambria"/>
          <w:color w:val="auto"/>
          <w:lang w:val="pl-PL"/>
        </w:rPr>
        <w:t xml:space="preserve"> łopat,</w:t>
      </w:r>
    </w:p>
    <w:p w:rsidR="00A20F77" w:rsidRPr="00EB5E3A" w:rsidRDefault="00A20F77" w:rsidP="005C0226">
      <w:pPr>
        <w:pStyle w:val="Standard"/>
        <w:numPr>
          <w:ilvl w:val="0"/>
          <w:numId w:val="9"/>
        </w:numPr>
        <w:jc w:val="both"/>
        <w:rPr>
          <w:rFonts w:ascii="Cambria" w:eastAsia="Cambria" w:hAnsi="Cambria" w:cs="Cambria"/>
          <w:color w:val="auto"/>
          <w:lang w:val="pl-PL"/>
        </w:rPr>
      </w:pPr>
      <w:r w:rsidRPr="00EB5E3A">
        <w:rPr>
          <w:rFonts w:ascii="Cambria" w:eastAsia="Cambria" w:hAnsi="Cambria" w:cs="Cambria"/>
          <w:color w:val="auto"/>
          <w:lang w:val="pl-PL"/>
        </w:rPr>
        <w:t>10 wiader,</w:t>
      </w:r>
    </w:p>
    <w:p w:rsidR="005C0226" w:rsidRPr="009E23F1" w:rsidRDefault="00696000" w:rsidP="009E23F1">
      <w:pPr>
        <w:pStyle w:val="Standard"/>
        <w:numPr>
          <w:ilvl w:val="0"/>
          <w:numId w:val="9"/>
        </w:numPr>
        <w:jc w:val="both"/>
        <w:rPr>
          <w:rFonts w:ascii="Cambria" w:eastAsia="Cambria" w:hAnsi="Cambria" w:cs="Cambria"/>
          <w:color w:val="auto"/>
          <w:lang w:val="pl-PL"/>
        </w:rPr>
      </w:pPr>
      <w:r w:rsidRPr="00EB5E3A">
        <w:rPr>
          <w:rFonts w:ascii="Cambria" w:eastAsia="Cambria" w:hAnsi="Cambria" w:cs="Cambria"/>
          <w:color w:val="auto"/>
          <w:lang w:val="pl-PL"/>
        </w:rPr>
        <w:t>3</w:t>
      </w:r>
      <w:r w:rsidR="008F7715" w:rsidRPr="00EB5E3A">
        <w:rPr>
          <w:rFonts w:ascii="Cambria" w:eastAsia="Cambria" w:hAnsi="Cambria" w:cs="Cambria"/>
          <w:color w:val="auto"/>
          <w:lang w:val="pl-PL"/>
        </w:rPr>
        <w:t>0</w:t>
      </w:r>
      <w:r w:rsidR="005C0226" w:rsidRPr="00EB5E3A">
        <w:rPr>
          <w:rFonts w:ascii="Cambria" w:eastAsia="Cambria" w:hAnsi="Cambria" w:cs="Cambria"/>
          <w:color w:val="auto"/>
          <w:lang w:val="pl-PL"/>
        </w:rPr>
        <w:t xml:space="preserve"> zgarniaczy śniegu,</w:t>
      </w:r>
    </w:p>
    <w:p w:rsidR="005C0226" w:rsidRPr="00EB5E3A" w:rsidRDefault="00EB5E3A" w:rsidP="005C0226">
      <w:pPr>
        <w:pStyle w:val="Standard"/>
        <w:numPr>
          <w:ilvl w:val="0"/>
          <w:numId w:val="9"/>
        </w:numPr>
        <w:jc w:val="both"/>
        <w:rPr>
          <w:rFonts w:ascii="Cambria" w:eastAsia="Cambria" w:hAnsi="Cambria" w:cs="Cambria"/>
          <w:color w:val="auto"/>
          <w:lang w:val="pl-PL"/>
        </w:rPr>
      </w:pPr>
      <w:r w:rsidRPr="00EB5E3A">
        <w:rPr>
          <w:rFonts w:ascii="Cambria" w:eastAsia="Cambria" w:hAnsi="Cambria" w:cs="Cambria"/>
          <w:color w:val="auto"/>
          <w:lang w:val="pl-PL"/>
        </w:rPr>
        <w:t>12</w:t>
      </w:r>
      <w:r w:rsidR="005C0226" w:rsidRPr="00EB5E3A">
        <w:rPr>
          <w:rFonts w:ascii="Cambria" w:eastAsia="Cambria" w:hAnsi="Cambria" w:cs="Cambria"/>
          <w:color w:val="auto"/>
          <w:lang w:val="pl-PL"/>
        </w:rPr>
        <w:t>0 pojemników na solankę, które zostały rozstawione na ulicach</w:t>
      </w:r>
      <w:r w:rsidR="001C6FB5" w:rsidRPr="00EB5E3A">
        <w:rPr>
          <w:rFonts w:ascii="Cambria" w:eastAsia="Cambria" w:hAnsi="Cambria" w:cs="Cambria"/>
          <w:color w:val="auto"/>
          <w:lang w:val="pl-PL"/>
        </w:rPr>
        <w:t xml:space="preserve"> i w </w:t>
      </w:r>
      <w:r w:rsidR="005C0226" w:rsidRPr="00EB5E3A">
        <w:rPr>
          <w:rFonts w:ascii="Cambria" w:eastAsia="Cambria" w:hAnsi="Cambria" w:cs="Cambria"/>
          <w:color w:val="auto"/>
          <w:lang w:val="pl-PL"/>
        </w:rPr>
        <w:t>newralgicznych punktach na drogach gminnych w poszczególnych Sołectwach.</w:t>
      </w:r>
    </w:p>
    <w:p w:rsidR="00BD31AA" w:rsidRDefault="00BD31AA" w:rsidP="005C0226">
      <w:pPr>
        <w:pStyle w:val="Standard"/>
        <w:ind w:firstLine="360"/>
        <w:jc w:val="both"/>
        <w:rPr>
          <w:rFonts w:ascii="Cambria" w:eastAsia="Cambria" w:hAnsi="Cambria" w:cs="Cambria"/>
          <w:color w:val="auto"/>
          <w:lang w:val="pl-PL"/>
        </w:rPr>
      </w:pPr>
    </w:p>
    <w:p w:rsidR="005C0226" w:rsidRPr="0091729B" w:rsidRDefault="005C0226" w:rsidP="005C0226">
      <w:pPr>
        <w:pStyle w:val="Standard"/>
        <w:ind w:firstLine="360"/>
        <w:jc w:val="both"/>
        <w:rPr>
          <w:rFonts w:ascii="Cambria" w:eastAsia="Cambria" w:hAnsi="Cambria" w:cs="Cambria"/>
          <w:color w:val="auto"/>
          <w:lang w:val="pl-PL"/>
        </w:rPr>
      </w:pPr>
      <w:r w:rsidRPr="0091729B">
        <w:rPr>
          <w:rFonts w:ascii="Cambria" w:eastAsia="Cambria" w:hAnsi="Cambria" w:cs="Cambria"/>
          <w:color w:val="auto"/>
          <w:lang w:val="pl-PL"/>
        </w:rPr>
        <w:t xml:space="preserve">W ustawianiu skrzyń na solankę przyjęto następujące zasady: podjazdy, skrzyżowania dróg i ulic, natężenie ruchu kołowego, nawrotki, lokalizacja instytucji </w:t>
      </w:r>
      <w:r w:rsidR="001C6FB5">
        <w:rPr>
          <w:rFonts w:ascii="Cambria" w:eastAsia="Cambria" w:hAnsi="Cambria" w:cs="Cambria"/>
          <w:color w:val="auto"/>
          <w:lang w:val="pl-PL"/>
        </w:rPr>
        <w:t>i zakładów o </w:t>
      </w:r>
      <w:r w:rsidRPr="0091729B">
        <w:rPr>
          <w:rFonts w:ascii="Cambria" w:eastAsia="Cambria" w:hAnsi="Cambria" w:cs="Cambria"/>
          <w:color w:val="auto"/>
          <w:lang w:val="pl-PL"/>
        </w:rPr>
        <w:t>znaczeniu gospodarczym i społecznym.</w:t>
      </w:r>
    </w:p>
    <w:p w:rsidR="005C0226" w:rsidRPr="0091729B" w:rsidRDefault="005C0226" w:rsidP="005C0226">
      <w:pPr>
        <w:pStyle w:val="Standard"/>
        <w:ind w:firstLine="360"/>
        <w:jc w:val="both"/>
        <w:rPr>
          <w:rFonts w:ascii="Cambria" w:eastAsia="Cambria" w:hAnsi="Cambria" w:cs="Cambria"/>
          <w:color w:val="auto"/>
          <w:lang w:val="pl-PL"/>
        </w:rPr>
      </w:pPr>
    </w:p>
    <w:p w:rsidR="005C0226" w:rsidRPr="0091729B" w:rsidRDefault="005C0226" w:rsidP="005C0226">
      <w:pPr>
        <w:pStyle w:val="Standard"/>
        <w:ind w:firstLine="360"/>
        <w:jc w:val="both"/>
        <w:rPr>
          <w:rFonts w:ascii="Cambria" w:eastAsia="Cambria" w:hAnsi="Cambria" w:cs="Cambria"/>
          <w:color w:val="auto"/>
          <w:lang w:val="pl-PL"/>
        </w:rPr>
      </w:pPr>
      <w:r w:rsidRPr="0091729B">
        <w:rPr>
          <w:rFonts w:ascii="Cambria" w:eastAsia="Cambria" w:hAnsi="Cambria" w:cs="Cambria"/>
          <w:color w:val="auto"/>
          <w:lang w:val="pl-PL"/>
        </w:rPr>
        <w:t xml:space="preserve">Pogotowie zimowe trwać będzie od </w:t>
      </w:r>
      <w:r w:rsidR="00470841">
        <w:rPr>
          <w:rFonts w:ascii="Cambria" w:eastAsia="Cambria" w:hAnsi="Cambria" w:cs="Cambria"/>
          <w:color w:val="auto"/>
          <w:lang w:val="pl-PL"/>
        </w:rPr>
        <w:t>1 grudnia</w:t>
      </w:r>
      <w:r w:rsidR="00CE04BD">
        <w:rPr>
          <w:rFonts w:ascii="Cambria" w:eastAsia="Cambria" w:hAnsi="Cambria" w:cs="Cambria"/>
          <w:color w:val="auto"/>
          <w:lang w:val="pl-PL"/>
        </w:rPr>
        <w:t xml:space="preserve"> 202</w:t>
      </w:r>
      <w:r w:rsidR="003616D1">
        <w:rPr>
          <w:rFonts w:ascii="Cambria" w:eastAsia="Cambria" w:hAnsi="Cambria" w:cs="Cambria"/>
          <w:color w:val="auto"/>
          <w:lang w:val="pl-PL"/>
        </w:rPr>
        <w:t>5</w:t>
      </w:r>
      <w:r w:rsidR="008F7715">
        <w:rPr>
          <w:rFonts w:ascii="Cambria" w:eastAsia="Cambria" w:hAnsi="Cambria" w:cs="Cambria"/>
          <w:color w:val="auto"/>
          <w:lang w:val="pl-PL"/>
        </w:rPr>
        <w:t xml:space="preserve"> ro</w:t>
      </w:r>
      <w:r w:rsidR="003616D1">
        <w:rPr>
          <w:rFonts w:ascii="Cambria" w:eastAsia="Cambria" w:hAnsi="Cambria" w:cs="Cambria"/>
          <w:color w:val="auto"/>
          <w:lang w:val="pl-PL"/>
        </w:rPr>
        <w:t>ku do 31 marca 2026</w:t>
      </w:r>
      <w:r w:rsidRPr="0091729B">
        <w:rPr>
          <w:rFonts w:ascii="Cambria" w:eastAsia="Cambria" w:hAnsi="Cambria" w:cs="Cambria"/>
          <w:color w:val="auto"/>
          <w:lang w:val="pl-PL"/>
        </w:rPr>
        <w:t xml:space="preserve"> roku lub, jeśli zajdzie konieczność, do dnia wskazanego przez </w:t>
      </w:r>
      <w:r w:rsidR="00470841">
        <w:rPr>
          <w:rFonts w:ascii="Cambria" w:eastAsia="Cambria" w:hAnsi="Cambria" w:cs="Cambria"/>
          <w:color w:val="auto"/>
          <w:lang w:val="pl-PL"/>
        </w:rPr>
        <w:t xml:space="preserve">Prezesa Zarządu Zakładu Gospodarki Komunalnej i Mieszkaniowej w Koronowie Sp. z o. o. </w:t>
      </w:r>
    </w:p>
    <w:p w:rsidR="005C0226" w:rsidRPr="0091729B" w:rsidRDefault="005C0226" w:rsidP="005C0226">
      <w:pPr>
        <w:pStyle w:val="Standard"/>
        <w:ind w:firstLine="360"/>
        <w:jc w:val="both"/>
        <w:rPr>
          <w:rFonts w:ascii="Cambria" w:eastAsia="Cambria" w:hAnsi="Cambria" w:cs="Cambria"/>
          <w:color w:val="auto"/>
          <w:lang w:val="pl-PL"/>
        </w:rPr>
      </w:pPr>
      <w:r w:rsidRPr="0091729B">
        <w:rPr>
          <w:rFonts w:ascii="Cambria" w:eastAsia="Cambria" w:hAnsi="Cambria" w:cs="Cambria"/>
          <w:color w:val="auto"/>
          <w:lang w:val="pl-PL"/>
        </w:rPr>
        <w:t>Pracownicy będą zabezpieczać chodniki przed śliskością w godzinach 5:00 do 12:00, również w niedziele i święta lub do czasu usunięcia skutków zimy. Zabezpieczeniu podlegają chodniki administrowane przez ZGKiM</w:t>
      </w:r>
      <w:r w:rsidR="00470841">
        <w:rPr>
          <w:rFonts w:ascii="Cambria" w:eastAsia="Cambria" w:hAnsi="Cambria" w:cs="Cambria"/>
          <w:color w:val="auto"/>
          <w:lang w:val="pl-PL"/>
        </w:rPr>
        <w:t xml:space="preserve"> </w:t>
      </w:r>
      <w:r w:rsidR="004C0A3C">
        <w:rPr>
          <w:rFonts w:ascii="Cambria" w:eastAsia="Cambria" w:hAnsi="Cambria" w:cs="Cambria"/>
          <w:color w:val="auto"/>
          <w:lang w:val="pl-PL"/>
        </w:rPr>
        <w:t xml:space="preserve">w Koronowie </w:t>
      </w:r>
      <w:r w:rsidR="00470841">
        <w:rPr>
          <w:rFonts w:ascii="Cambria" w:eastAsia="Cambria" w:hAnsi="Cambria" w:cs="Cambria"/>
          <w:color w:val="auto"/>
          <w:lang w:val="pl-PL"/>
        </w:rPr>
        <w:t>Sp. z o. o.</w:t>
      </w:r>
      <w:r w:rsidRPr="0091729B">
        <w:rPr>
          <w:rFonts w:ascii="Cambria" w:eastAsia="Cambria" w:hAnsi="Cambria" w:cs="Cambria"/>
          <w:color w:val="auto"/>
          <w:lang w:val="pl-PL"/>
        </w:rPr>
        <w:t>, będące własnością Gminy. Pozostałe chodniki zabezpieczają właściciele lub zarzą</w:t>
      </w:r>
      <w:r w:rsidR="00470841">
        <w:rPr>
          <w:rFonts w:ascii="Cambria" w:eastAsia="Cambria" w:hAnsi="Cambria" w:cs="Cambria"/>
          <w:color w:val="auto"/>
          <w:lang w:val="pl-PL"/>
        </w:rPr>
        <w:t>dcy nieruchomości i posesji, do </w:t>
      </w:r>
      <w:r w:rsidRPr="0091729B">
        <w:rPr>
          <w:rFonts w:ascii="Cambria" w:eastAsia="Cambria" w:hAnsi="Cambria" w:cs="Cambria"/>
          <w:color w:val="auto"/>
          <w:lang w:val="pl-PL"/>
        </w:rPr>
        <w:t>których to chodnik bezpośrednio przylega.</w:t>
      </w:r>
    </w:p>
    <w:p w:rsidR="005C0226" w:rsidRPr="0091729B" w:rsidRDefault="005C0226" w:rsidP="005C0226">
      <w:pPr>
        <w:pStyle w:val="Standard"/>
        <w:ind w:firstLine="360"/>
        <w:jc w:val="both"/>
        <w:rPr>
          <w:rFonts w:ascii="Times New Roman" w:eastAsia="Times New Roman" w:hAnsi="Times New Roman" w:cs="Times New Roman"/>
          <w:color w:val="auto"/>
          <w:lang w:val="pl-PL"/>
        </w:rPr>
      </w:pPr>
      <w:r w:rsidRPr="0091729B">
        <w:rPr>
          <w:rFonts w:ascii="Times New Roman" w:eastAsia="Times New Roman" w:hAnsi="Times New Roman" w:cs="Times New Roman"/>
          <w:color w:val="auto"/>
          <w:lang w:val="pl-PL"/>
        </w:rPr>
        <w:t>Dyżury</w:t>
      </w:r>
      <w:r w:rsidR="00470841">
        <w:rPr>
          <w:rFonts w:ascii="Times New Roman" w:eastAsia="Times New Roman" w:hAnsi="Times New Roman" w:cs="Times New Roman"/>
          <w:color w:val="auto"/>
          <w:lang w:val="pl-PL"/>
        </w:rPr>
        <w:t xml:space="preserve"> zostaną wprowadzone od dnia 1 grudnia </w:t>
      </w:r>
      <w:r w:rsidR="00E81411">
        <w:rPr>
          <w:rFonts w:ascii="Times New Roman" w:eastAsia="Times New Roman" w:hAnsi="Times New Roman" w:cs="Times New Roman"/>
          <w:color w:val="auto"/>
          <w:lang w:val="pl-PL"/>
        </w:rPr>
        <w:t>202</w:t>
      </w:r>
      <w:r w:rsidR="003616D1">
        <w:rPr>
          <w:rFonts w:ascii="Times New Roman" w:eastAsia="Times New Roman" w:hAnsi="Times New Roman" w:cs="Times New Roman"/>
          <w:color w:val="auto"/>
          <w:lang w:val="pl-PL"/>
        </w:rPr>
        <w:t>5</w:t>
      </w:r>
      <w:r w:rsidR="00470841">
        <w:rPr>
          <w:rFonts w:ascii="Times New Roman" w:eastAsia="Times New Roman" w:hAnsi="Times New Roman" w:cs="Times New Roman"/>
          <w:color w:val="auto"/>
          <w:lang w:val="pl-PL"/>
        </w:rPr>
        <w:t xml:space="preserve"> roku</w:t>
      </w:r>
      <w:r w:rsidRPr="0091729B">
        <w:rPr>
          <w:rFonts w:ascii="Times New Roman" w:eastAsia="Times New Roman" w:hAnsi="Times New Roman" w:cs="Times New Roman"/>
          <w:color w:val="auto"/>
          <w:lang w:val="pl-PL"/>
        </w:rPr>
        <w:t xml:space="preserve"> na zasadzie pogotowia zimowego. Brygady zobowiązane są przystąpić do działania w ciągu dwóch godzin od chwili powiadomienia w celu zapewnienia właściwego ruchu kołowego na terenie miasta.</w:t>
      </w:r>
    </w:p>
    <w:p w:rsidR="005C0226" w:rsidRPr="0091729B" w:rsidRDefault="005C0226" w:rsidP="005C0226">
      <w:pPr>
        <w:pStyle w:val="Standard"/>
        <w:jc w:val="both"/>
        <w:rPr>
          <w:rFonts w:eastAsia="Calibri" w:cs="Calibri"/>
          <w:color w:val="auto"/>
          <w:sz w:val="22"/>
          <w:lang w:val="pl-PL"/>
        </w:rPr>
      </w:pPr>
    </w:p>
    <w:p w:rsidR="005C0226" w:rsidRPr="00470841" w:rsidRDefault="005C0226" w:rsidP="005C0226">
      <w:pPr>
        <w:pStyle w:val="Standard"/>
        <w:jc w:val="both"/>
        <w:rPr>
          <w:rFonts w:ascii="Times New Roman" w:eastAsia="Times New Roman" w:hAnsi="Times New Roman" w:cs="Times New Roman"/>
          <w:color w:val="auto"/>
          <w:lang w:val="pl-PL"/>
        </w:rPr>
      </w:pPr>
      <w:r w:rsidRPr="0091729B">
        <w:rPr>
          <w:rFonts w:ascii="Times New Roman" w:eastAsia="Times New Roman" w:hAnsi="Times New Roman" w:cs="Times New Roman"/>
          <w:color w:val="auto"/>
          <w:lang w:val="pl-PL"/>
        </w:rPr>
        <w:t>Ustala się następującą kolejność odśnieżania i zabezpieczania ulic:</w:t>
      </w:r>
    </w:p>
    <w:p w:rsidR="00470841" w:rsidRDefault="00425A14" w:rsidP="00054BB7">
      <w:pPr>
        <w:pStyle w:val="Standard"/>
        <w:numPr>
          <w:ilvl w:val="0"/>
          <w:numId w:val="13"/>
        </w:numPr>
        <w:jc w:val="both"/>
        <w:rPr>
          <w:lang w:val="pl-PL"/>
        </w:rPr>
      </w:pPr>
      <w:r>
        <w:rPr>
          <w:rFonts w:ascii="Cambria" w:eastAsia="Cambria" w:hAnsi="Cambria" w:cs="Cambria"/>
          <w:color w:val="C00000"/>
          <w:u w:val="single"/>
          <w:lang w:val="pl-PL"/>
        </w:rPr>
        <w:t xml:space="preserve">KOLEJNOŚĆ </w:t>
      </w:r>
      <w:r w:rsidR="005C0226" w:rsidRPr="00897EF9">
        <w:rPr>
          <w:rFonts w:ascii="Cambria" w:eastAsia="Cambria" w:hAnsi="Cambria" w:cs="Cambria"/>
          <w:color w:val="C00000"/>
          <w:u w:val="single"/>
          <w:lang w:val="pl-PL"/>
        </w:rPr>
        <w:t>1:</w:t>
      </w:r>
      <w:r w:rsidR="005C0226" w:rsidRPr="0091729B">
        <w:rPr>
          <w:rFonts w:ascii="Times New Roman" w:eastAsia="Times New Roman" w:hAnsi="Times New Roman" w:cs="Times New Roman"/>
          <w:color w:val="auto"/>
          <w:lang w:val="pl-PL"/>
        </w:rPr>
        <w:t xml:space="preserve"> Al. Wolności, Przemysło</w:t>
      </w:r>
      <w:r w:rsidR="00AE00F2">
        <w:rPr>
          <w:rFonts w:ascii="Times New Roman" w:eastAsia="Times New Roman" w:hAnsi="Times New Roman" w:cs="Times New Roman"/>
          <w:color w:val="auto"/>
          <w:lang w:val="pl-PL"/>
        </w:rPr>
        <w:t>wa, Ogrodowa, Paderewskiego, od </w:t>
      </w:r>
      <w:r w:rsidR="005C0226" w:rsidRPr="0091729B">
        <w:rPr>
          <w:rFonts w:ascii="Times New Roman" w:eastAsia="Times New Roman" w:hAnsi="Times New Roman" w:cs="Times New Roman"/>
          <w:color w:val="auto"/>
          <w:lang w:val="pl-PL"/>
        </w:rPr>
        <w:t>Ogrodowej do Dworcowej, Gancarska, Pl. Zwycięstwa, Staromiejska, Łokietka, Tucholska, Zdrojowa, PKS, deptak przy skwerze św. Andrzeja.</w:t>
      </w:r>
    </w:p>
    <w:p w:rsidR="00470841" w:rsidRDefault="00D524DB" w:rsidP="00054BB7">
      <w:pPr>
        <w:pStyle w:val="Standard"/>
        <w:numPr>
          <w:ilvl w:val="0"/>
          <w:numId w:val="13"/>
        </w:numPr>
        <w:jc w:val="both"/>
        <w:rPr>
          <w:lang w:val="pl-PL"/>
        </w:rPr>
      </w:pPr>
      <w:r>
        <w:rPr>
          <w:rFonts w:ascii="Cambria" w:eastAsia="Cambria" w:hAnsi="Cambria" w:cs="Cambria"/>
          <w:color w:val="C00000"/>
          <w:u w:val="single"/>
          <w:lang w:val="pl-PL"/>
        </w:rPr>
        <w:t xml:space="preserve">KOLEJNOŚĆ </w:t>
      </w:r>
      <w:r w:rsidR="005C0226" w:rsidRPr="00897EF9">
        <w:rPr>
          <w:rFonts w:ascii="Cambria" w:eastAsia="Cambria" w:hAnsi="Cambria" w:cs="Cambria"/>
          <w:color w:val="C00000"/>
          <w:u w:val="single"/>
          <w:lang w:val="pl-PL"/>
        </w:rPr>
        <w:t>2:</w:t>
      </w:r>
      <w:r w:rsidR="005C0226" w:rsidRPr="00470841">
        <w:rPr>
          <w:rFonts w:ascii="Times New Roman" w:eastAsia="Times New Roman" w:hAnsi="Times New Roman" w:cs="Times New Roman"/>
          <w:color w:val="auto"/>
          <w:lang w:val="pl-PL"/>
        </w:rPr>
        <w:t xml:space="preserve"> Farna, Sobieskiego, Kościuszki do LO, Wodna, Poprzeczna, Bydgoska, Witosa, Norwida, Zawadzkiego, Słowackiego, Wyczółkowskiego, Mickiewicza, Wąskotorowa.</w:t>
      </w:r>
    </w:p>
    <w:p w:rsidR="00470841" w:rsidRDefault="005C0226" w:rsidP="00054BB7">
      <w:pPr>
        <w:pStyle w:val="Standard"/>
        <w:numPr>
          <w:ilvl w:val="0"/>
          <w:numId w:val="13"/>
        </w:numPr>
        <w:jc w:val="both"/>
        <w:rPr>
          <w:lang w:val="pl-PL"/>
        </w:rPr>
      </w:pPr>
      <w:r w:rsidRPr="00897EF9">
        <w:rPr>
          <w:rFonts w:ascii="Cambria" w:eastAsia="Cambria" w:hAnsi="Cambria" w:cs="Cambria"/>
          <w:color w:val="C00000"/>
          <w:u w:val="single"/>
          <w:lang w:val="pl-PL"/>
        </w:rPr>
        <w:t>KOLEJNOŚĆ 3:</w:t>
      </w:r>
      <w:r w:rsidRPr="00470841">
        <w:rPr>
          <w:rFonts w:ascii="Times New Roman" w:eastAsia="Times New Roman" w:hAnsi="Times New Roman" w:cs="Times New Roman"/>
          <w:color w:val="auto"/>
          <w:lang w:val="pl-PL"/>
        </w:rPr>
        <w:t xml:space="preserve"> Leśna, Pieczyska i pozostałe ulice i osiedla na terenie miasta.</w:t>
      </w:r>
    </w:p>
    <w:p w:rsidR="005C0226" w:rsidRPr="00470841" w:rsidRDefault="005C0226" w:rsidP="00054BB7">
      <w:pPr>
        <w:pStyle w:val="Standard"/>
        <w:numPr>
          <w:ilvl w:val="0"/>
          <w:numId w:val="13"/>
        </w:numPr>
        <w:jc w:val="both"/>
        <w:rPr>
          <w:lang w:val="pl-PL"/>
        </w:rPr>
      </w:pPr>
      <w:r w:rsidRPr="00897EF9">
        <w:rPr>
          <w:rFonts w:ascii="Cambria" w:eastAsia="Cambria" w:hAnsi="Cambria" w:cs="Cambria"/>
          <w:color w:val="C00000"/>
          <w:u w:val="single"/>
          <w:lang w:val="pl-PL"/>
        </w:rPr>
        <w:t>KOLEJNOŚĆ 4:</w:t>
      </w:r>
      <w:r w:rsidRPr="00470841">
        <w:rPr>
          <w:rFonts w:ascii="Times New Roman" w:eastAsia="Times New Roman" w:hAnsi="Times New Roman" w:cs="Times New Roman"/>
          <w:color w:val="auto"/>
          <w:lang w:val="pl-PL"/>
        </w:rPr>
        <w:t xml:space="preserve"> drogi gminne i lokalne na terenie miasta i gminy Koronowo w tym schody do Stare</w:t>
      </w:r>
      <w:r w:rsidR="006662B8" w:rsidRPr="00470841">
        <w:rPr>
          <w:rFonts w:ascii="Times New Roman" w:eastAsia="Times New Roman" w:hAnsi="Times New Roman" w:cs="Times New Roman"/>
          <w:color w:val="auto"/>
          <w:lang w:val="pl-PL"/>
        </w:rPr>
        <w:t>go Dworu.</w:t>
      </w:r>
    </w:p>
    <w:p w:rsidR="00470841" w:rsidRPr="00470841" w:rsidRDefault="00470841" w:rsidP="00470841">
      <w:pPr>
        <w:pStyle w:val="Standard"/>
        <w:ind w:left="720"/>
        <w:jc w:val="both"/>
        <w:rPr>
          <w:lang w:val="pl-PL"/>
        </w:rPr>
      </w:pPr>
    </w:p>
    <w:p w:rsidR="005C0226" w:rsidRDefault="005C0226" w:rsidP="005C0226">
      <w:pPr>
        <w:pStyle w:val="Standard"/>
        <w:jc w:val="both"/>
        <w:rPr>
          <w:rFonts w:ascii="Times New Roman" w:eastAsia="Times New Roman" w:hAnsi="Times New Roman" w:cs="Times New Roman"/>
          <w:color w:val="auto"/>
          <w:lang w:val="pl-PL"/>
        </w:rPr>
      </w:pPr>
      <w:r w:rsidRPr="0091729B">
        <w:rPr>
          <w:rFonts w:ascii="Times New Roman" w:eastAsia="Times New Roman" w:hAnsi="Times New Roman" w:cs="Times New Roman"/>
          <w:color w:val="auto"/>
          <w:lang w:val="pl-PL"/>
        </w:rPr>
        <w:tab/>
        <w:t xml:space="preserve">Termin przygotowania ZGKiM do akcji zimowej ustalono na dzień </w:t>
      </w:r>
      <w:r w:rsidR="00470841" w:rsidRPr="00BC77FD">
        <w:rPr>
          <w:rFonts w:ascii="Times New Roman" w:eastAsia="Times New Roman" w:hAnsi="Times New Roman" w:cs="Times New Roman"/>
          <w:color w:val="auto"/>
          <w:lang w:val="pl-PL"/>
        </w:rPr>
        <w:t>1 grudnia</w:t>
      </w:r>
      <w:r w:rsidR="00965AE2">
        <w:rPr>
          <w:rFonts w:ascii="Times New Roman" w:eastAsia="Times New Roman" w:hAnsi="Times New Roman" w:cs="Times New Roman"/>
          <w:color w:val="auto"/>
          <w:lang w:val="pl-PL"/>
        </w:rPr>
        <w:t xml:space="preserve"> </w:t>
      </w:r>
      <w:r w:rsidR="003616D1">
        <w:rPr>
          <w:rFonts w:ascii="Times New Roman" w:eastAsia="Times New Roman" w:hAnsi="Times New Roman" w:cs="Times New Roman"/>
          <w:color w:val="auto"/>
          <w:lang w:val="pl-PL"/>
        </w:rPr>
        <w:t>2025</w:t>
      </w:r>
      <w:r w:rsidR="00527190">
        <w:rPr>
          <w:rFonts w:ascii="Times New Roman" w:eastAsia="Times New Roman" w:hAnsi="Times New Roman" w:cs="Times New Roman"/>
          <w:color w:val="auto"/>
          <w:lang w:val="pl-PL"/>
        </w:rPr>
        <w:t xml:space="preserve"> </w:t>
      </w:r>
      <w:r w:rsidR="00470841">
        <w:rPr>
          <w:rFonts w:ascii="Times New Roman" w:eastAsia="Times New Roman" w:hAnsi="Times New Roman" w:cs="Times New Roman"/>
          <w:color w:val="auto"/>
          <w:lang w:val="pl-PL"/>
        </w:rPr>
        <w:t>roku.</w:t>
      </w:r>
    </w:p>
    <w:p w:rsidR="00B810BE" w:rsidRPr="00A939FB" w:rsidRDefault="00A939FB" w:rsidP="00A939FB">
      <w:pPr>
        <w:pStyle w:val="Standard"/>
        <w:spacing w:after="200" w:line="276" w:lineRule="auto"/>
        <w:ind w:firstLine="708"/>
        <w:jc w:val="both"/>
        <w:rPr>
          <w:lang w:val="pl-PL"/>
        </w:rPr>
      </w:pPr>
      <w:r w:rsidRPr="00572FF7">
        <w:rPr>
          <w:rFonts w:ascii="Times New Roman" w:eastAsia="Times New Roman" w:hAnsi="Times New Roman" w:cs="Times New Roman"/>
          <w:bCs/>
          <w:color w:val="auto"/>
          <w:lang w:val="pl-PL"/>
        </w:rPr>
        <w:t>Rozliczenia finansowe świadczonych usług w zakresie zimowego utrzymania dróg gminnych odbywać</w:t>
      </w:r>
      <w:r>
        <w:rPr>
          <w:rFonts w:ascii="Times New Roman" w:eastAsia="Times New Roman" w:hAnsi="Times New Roman" w:cs="Times New Roman"/>
          <w:bCs/>
          <w:color w:val="auto"/>
          <w:lang w:val="pl-PL"/>
        </w:rPr>
        <w:t xml:space="preserve"> się</w:t>
      </w:r>
      <w:r w:rsidRPr="00572FF7">
        <w:rPr>
          <w:rFonts w:ascii="Times New Roman" w:eastAsia="Times New Roman" w:hAnsi="Times New Roman" w:cs="Times New Roman"/>
          <w:bCs/>
          <w:color w:val="auto"/>
          <w:lang w:val="pl-PL"/>
        </w:rPr>
        <w:t xml:space="preserve"> będą na zasadach płatności z podwy</w:t>
      </w:r>
      <w:r>
        <w:rPr>
          <w:rFonts w:ascii="Times New Roman" w:eastAsia="Times New Roman" w:hAnsi="Times New Roman" w:cs="Times New Roman"/>
          <w:bCs/>
          <w:color w:val="auto"/>
          <w:lang w:val="pl-PL"/>
        </w:rPr>
        <w:t>konawcami na podstawie podpisanej umowy po </w:t>
      </w:r>
      <w:r w:rsidRPr="00572FF7">
        <w:rPr>
          <w:rFonts w:ascii="Times New Roman" w:eastAsia="Times New Roman" w:hAnsi="Times New Roman" w:cs="Times New Roman"/>
          <w:bCs/>
          <w:color w:val="auto"/>
          <w:lang w:val="pl-PL"/>
        </w:rPr>
        <w:t>wystawieniu faktury VAT. ZGKiM</w:t>
      </w:r>
      <w:r>
        <w:rPr>
          <w:rFonts w:ascii="Times New Roman" w:eastAsia="Times New Roman" w:hAnsi="Times New Roman" w:cs="Times New Roman"/>
          <w:bCs/>
          <w:color w:val="auto"/>
          <w:lang w:val="pl-PL"/>
        </w:rPr>
        <w:t xml:space="preserve"> w Koronowie Sp. z o. o. jest </w:t>
      </w:r>
      <w:r w:rsidRPr="00572FF7">
        <w:rPr>
          <w:rFonts w:ascii="Times New Roman" w:eastAsia="Times New Roman" w:hAnsi="Times New Roman" w:cs="Times New Roman"/>
          <w:bCs/>
          <w:color w:val="auto"/>
          <w:lang w:val="pl-PL"/>
        </w:rPr>
        <w:t>płatnikiem za wykonywane usługi podwykonawc</w:t>
      </w:r>
      <w:r>
        <w:rPr>
          <w:rFonts w:ascii="Times New Roman" w:eastAsia="Times New Roman" w:hAnsi="Times New Roman" w:cs="Times New Roman"/>
          <w:bCs/>
          <w:color w:val="auto"/>
          <w:lang w:val="pl-PL"/>
        </w:rPr>
        <w:t>om</w:t>
      </w:r>
      <w:r w:rsidR="004D463E">
        <w:rPr>
          <w:rFonts w:ascii="Times New Roman" w:eastAsia="Times New Roman" w:hAnsi="Times New Roman" w:cs="Times New Roman"/>
          <w:bCs/>
          <w:color w:val="auto"/>
          <w:lang w:val="pl-PL"/>
        </w:rPr>
        <w:t xml:space="preserve">. </w:t>
      </w:r>
      <w:r>
        <w:rPr>
          <w:rFonts w:ascii="Times New Roman" w:eastAsia="Times New Roman" w:hAnsi="Times New Roman" w:cs="Times New Roman"/>
          <w:bCs/>
          <w:color w:val="auto"/>
          <w:lang w:val="pl-PL"/>
        </w:rPr>
        <w:t>Prace wykonywane przez pracowników Spółki posiadanym przez Spółkę spr</w:t>
      </w:r>
      <w:r w:rsidR="004D463E">
        <w:rPr>
          <w:rFonts w:ascii="Times New Roman" w:eastAsia="Times New Roman" w:hAnsi="Times New Roman" w:cs="Times New Roman"/>
          <w:bCs/>
          <w:color w:val="auto"/>
          <w:lang w:val="pl-PL"/>
        </w:rPr>
        <w:t>zętem rozliczane będą zgodnie z </w:t>
      </w:r>
      <w:r>
        <w:rPr>
          <w:rFonts w:ascii="Times New Roman" w:eastAsia="Times New Roman" w:hAnsi="Times New Roman" w:cs="Times New Roman"/>
          <w:bCs/>
          <w:color w:val="auto"/>
          <w:lang w:val="pl-PL"/>
        </w:rPr>
        <w:t>obowiązującym cennikiem.</w:t>
      </w:r>
    </w:p>
    <w:p w:rsidR="00470841" w:rsidRPr="00897EF9" w:rsidRDefault="00470841" w:rsidP="00054BB7">
      <w:pPr>
        <w:pStyle w:val="Nagwek1"/>
        <w:numPr>
          <w:ilvl w:val="0"/>
          <w:numId w:val="13"/>
        </w:numPr>
        <w:jc w:val="center"/>
        <w:rPr>
          <w:rFonts w:eastAsia="Times New Roman"/>
          <w:b/>
          <w:color w:val="618889" w:themeColor="accent3" w:themeShade="BF"/>
          <w:lang w:val="pl-PL"/>
        </w:rPr>
      </w:pPr>
      <w:bookmarkStart w:id="4" w:name="_Toc25573350"/>
      <w:r w:rsidRPr="00897EF9">
        <w:rPr>
          <w:rFonts w:eastAsia="Times New Roman"/>
          <w:b/>
          <w:color w:val="618889" w:themeColor="accent3" w:themeShade="BF"/>
          <w:lang w:val="pl-PL"/>
        </w:rPr>
        <w:t>REJONY DO ODŚNIEŻANIA</w:t>
      </w:r>
      <w:r w:rsidR="005A363E" w:rsidRPr="00897EF9">
        <w:rPr>
          <w:rFonts w:eastAsia="Times New Roman"/>
          <w:b/>
          <w:color w:val="618889" w:themeColor="accent3" w:themeShade="BF"/>
          <w:lang w:val="pl-PL"/>
        </w:rPr>
        <w:t xml:space="preserve"> – drogi gruntowe</w:t>
      </w:r>
      <w:bookmarkEnd w:id="4"/>
    </w:p>
    <w:p w:rsidR="00470841" w:rsidRPr="00470841" w:rsidRDefault="00470841" w:rsidP="00470841">
      <w:pPr>
        <w:rPr>
          <w:lang w:val="pl-PL"/>
        </w:rPr>
      </w:pPr>
    </w:p>
    <w:p w:rsidR="005C0226" w:rsidRPr="00896D11" w:rsidRDefault="005C0226" w:rsidP="0084190F">
      <w:pPr>
        <w:pStyle w:val="Standard"/>
        <w:ind w:firstLine="708"/>
        <w:jc w:val="both"/>
        <w:rPr>
          <w:rFonts w:ascii="Times New Roman" w:eastAsia="Times New Roman" w:hAnsi="Times New Roman" w:cs="Times New Roman"/>
          <w:color w:val="auto"/>
          <w:lang w:val="pl-PL"/>
        </w:rPr>
      </w:pPr>
      <w:r w:rsidRPr="0091729B">
        <w:rPr>
          <w:rFonts w:ascii="Times New Roman" w:eastAsia="Times New Roman" w:hAnsi="Times New Roman" w:cs="Times New Roman"/>
          <w:color w:val="auto"/>
          <w:lang w:val="pl-PL"/>
        </w:rPr>
        <w:t xml:space="preserve">Teren miasta i gminy Koronowo organizacyjnie został podzielony na </w:t>
      </w:r>
      <w:r w:rsidR="00675D80" w:rsidRPr="0084190F">
        <w:rPr>
          <w:rFonts w:ascii="Times New Roman" w:eastAsia="Times New Roman" w:hAnsi="Times New Roman" w:cs="Times New Roman"/>
          <w:color w:val="auto"/>
          <w:lang w:val="pl-PL"/>
        </w:rPr>
        <w:t xml:space="preserve">8 </w:t>
      </w:r>
      <w:r w:rsidRPr="0084190F">
        <w:rPr>
          <w:rFonts w:ascii="Times New Roman" w:eastAsia="Times New Roman" w:hAnsi="Times New Roman" w:cs="Times New Roman"/>
          <w:color w:val="auto"/>
          <w:lang w:val="pl-PL"/>
        </w:rPr>
        <w:t>rejonów</w:t>
      </w:r>
      <w:r w:rsidRPr="0091729B">
        <w:rPr>
          <w:rFonts w:ascii="Times New Roman" w:eastAsia="Times New Roman" w:hAnsi="Times New Roman" w:cs="Times New Roman"/>
          <w:color w:val="auto"/>
          <w:lang w:val="pl-PL"/>
        </w:rPr>
        <w:t xml:space="preserve"> odśnieżania dróg, którymi to zajmują się wyłonione w drodze przetargu publicznego podmioty gospodarcze. </w:t>
      </w:r>
      <w:r w:rsidRPr="00896D11">
        <w:rPr>
          <w:rFonts w:ascii="Times New Roman" w:eastAsia="Times New Roman" w:hAnsi="Times New Roman" w:cs="Times New Roman"/>
          <w:color w:val="auto"/>
          <w:lang w:val="pl-PL"/>
        </w:rPr>
        <w:t>Podział rejonów przedstawia się następująco:</w:t>
      </w:r>
    </w:p>
    <w:tbl>
      <w:tblPr>
        <w:tblStyle w:val="Tabela-Siatka"/>
        <w:tblpPr w:leftFromText="141" w:rightFromText="141" w:vertAnchor="text" w:horzAnchor="margin" w:tblpY="65"/>
        <w:tblW w:w="0" w:type="auto"/>
        <w:tblLayout w:type="fixed"/>
        <w:tblLook w:val="04A0" w:firstRow="1" w:lastRow="0" w:firstColumn="1" w:lastColumn="0" w:noHBand="0" w:noVBand="1"/>
      </w:tblPr>
      <w:tblGrid>
        <w:gridCol w:w="812"/>
        <w:gridCol w:w="2982"/>
        <w:gridCol w:w="3118"/>
        <w:gridCol w:w="2127"/>
      </w:tblGrid>
      <w:tr w:rsidR="00CF61B0" w:rsidRPr="00B810BE" w:rsidTr="00CF61B0">
        <w:trPr>
          <w:trHeight w:val="794"/>
        </w:trPr>
        <w:tc>
          <w:tcPr>
            <w:tcW w:w="812" w:type="dxa"/>
            <w:shd w:val="clear" w:color="auto" w:fill="ECC0B6" w:themeFill="accent1" w:themeFillTint="66"/>
            <w:vAlign w:val="center"/>
          </w:tcPr>
          <w:p w:rsidR="00CF61B0" w:rsidRPr="00B810BE" w:rsidRDefault="00CF61B0" w:rsidP="00CF61B0">
            <w:pPr>
              <w:jc w:val="center"/>
              <w:rPr>
                <w:rFonts w:asciiTheme="majorHAnsi" w:hAnsiTheme="majorHAnsi"/>
                <w:b/>
                <w:sz w:val="28"/>
                <w:lang w:val="pl-PL"/>
              </w:rPr>
            </w:pPr>
            <w:r>
              <w:rPr>
                <w:rFonts w:asciiTheme="majorHAnsi" w:hAnsiTheme="majorHAnsi"/>
                <w:b/>
                <w:sz w:val="28"/>
                <w:lang w:val="pl-PL"/>
              </w:rPr>
              <w:t>Lp.</w:t>
            </w:r>
          </w:p>
        </w:tc>
        <w:tc>
          <w:tcPr>
            <w:tcW w:w="2982" w:type="dxa"/>
            <w:shd w:val="clear" w:color="auto" w:fill="ECC0B6" w:themeFill="accent1" w:themeFillTint="66"/>
            <w:vAlign w:val="center"/>
          </w:tcPr>
          <w:p w:rsidR="00CF61B0" w:rsidRPr="00B810BE" w:rsidRDefault="00CF61B0" w:rsidP="00CF61B0">
            <w:pPr>
              <w:jc w:val="center"/>
              <w:rPr>
                <w:rFonts w:asciiTheme="majorHAnsi" w:hAnsiTheme="majorHAnsi"/>
                <w:b/>
                <w:sz w:val="28"/>
                <w:lang w:val="pl-PL"/>
              </w:rPr>
            </w:pPr>
            <w:r>
              <w:rPr>
                <w:rFonts w:asciiTheme="majorHAnsi" w:hAnsiTheme="majorHAnsi"/>
                <w:b/>
                <w:sz w:val="28"/>
                <w:lang w:val="pl-PL"/>
              </w:rPr>
              <w:t>Rejon</w:t>
            </w:r>
          </w:p>
        </w:tc>
        <w:tc>
          <w:tcPr>
            <w:tcW w:w="3118" w:type="dxa"/>
            <w:shd w:val="clear" w:color="auto" w:fill="ECC0B6" w:themeFill="accent1" w:themeFillTint="66"/>
            <w:vAlign w:val="center"/>
          </w:tcPr>
          <w:p w:rsidR="00CF61B0" w:rsidRPr="00B810BE" w:rsidRDefault="00CF61B0" w:rsidP="00CF61B0">
            <w:pPr>
              <w:jc w:val="center"/>
              <w:rPr>
                <w:rFonts w:asciiTheme="majorHAnsi" w:hAnsiTheme="majorHAnsi"/>
                <w:b/>
                <w:sz w:val="28"/>
                <w:lang w:val="pl-PL"/>
              </w:rPr>
            </w:pPr>
            <w:r>
              <w:rPr>
                <w:rFonts w:asciiTheme="majorHAnsi" w:hAnsiTheme="majorHAnsi"/>
                <w:b/>
                <w:sz w:val="28"/>
                <w:lang w:val="pl-PL"/>
              </w:rPr>
              <w:t>Wykonawca</w:t>
            </w:r>
          </w:p>
        </w:tc>
        <w:tc>
          <w:tcPr>
            <w:tcW w:w="2127" w:type="dxa"/>
            <w:shd w:val="clear" w:color="auto" w:fill="ECC0B6" w:themeFill="accent1" w:themeFillTint="66"/>
            <w:vAlign w:val="center"/>
          </w:tcPr>
          <w:p w:rsidR="00CF61B0" w:rsidRPr="00B810BE" w:rsidRDefault="00CF61B0" w:rsidP="00CF61B0">
            <w:pPr>
              <w:jc w:val="center"/>
              <w:rPr>
                <w:rFonts w:asciiTheme="majorHAnsi" w:hAnsiTheme="majorHAnsi"/>
                <w:b/>
                <w:sz w:val="28"/>
                <w:lang w:val="pl-PL"/>
              </w:rPr>
            </w:pPr>
            <w:r>
              <w:rPr>
                <w:rFonts w:asciiTheme="majorHAnsi" w:hAnsiTheme="majorHAnsi"/>
                <w:b/>
                <w:sz w:val="28"/>
                <w:lang w:val="pl-PL"/>
              </w:rPr>
              <w:t>Telefon</w:t>
            </w:r>
          </w:p>
        </w:tc>
      </w:tr>
      <w:tr w:rsidR="008D2CC9" w:rsidTr="00CF61B0">
        <w:trPr>
          <w:trHeight w:val="1213"/>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1.</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Mąkowarsko,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Lucim</w:t>
            </w:r>
          </w:p>
        </w:tc>
        <w:tc>
          <w:tcPr>
            <w:tcW w:w="3118" w:type="dxa"/>
            <w:vAlign w:val="center"/>
          </w:tcPr>
          <w:p w:rsidR="00BB544E" w:rsidRDefault="00BB544E" w:rsidP="008D2CC9">
            <w:pPr>
              <w:pStyle w:val="Akapitzlist"/>
              <w:ind w:left="317"/>
              <w:jc w:val="center"/>
              <w:rPr>
                <w:rFonts w:ascii="Times New Roman" w:hAnsi="Times New Roman" w:cs="Times New Roman"/>
                <w:lang w:val="pl-PL"/>
              </w:rPr>
            </w:pPr>
            <w:r>
              <w:rPr>
                <w:rFonts w:ascii="Times New Roman" w:hAnsi="Times New Roman" w:cs="Times New Roman"/>
                <w:lang w:val="pl-PL"/>
              </w:rPr>
              <w:t>Przedsiębiorstwo Wielobranżowe Zygowscy Sp. z o.o</w:t>
            </w:r>
            <w:r w:rsidR="007D74A2">
              <w:rPr>
                <w:rFonts w:ascii="Times New Roman" w:hAnsi="Times New Roman" w:cs="Times New Roman"/>
                <w:lang w:val="pl-PL"/>
              </w:rPr>
              <w:t>.</w:t>
            </w:r>
            <w:r>
              <w:rPr>
                <w:rFonts w:ascii="Times New Roman" w:hAnsi="Times New Roman" w:cs="Times New Roman"/>
                <w:lang w:val="pl-PL"/>
              </w:rPr>
              <w:t xml:space="preserve">  </w:t>
            </w:r>
          </w:p>
          <w:p w:rsidR="008D2CC9" w:rsidRPr="00CF61B0" w:rsidRDefault="00BB544E" w:rsidP="008D2CC9">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CF61B0" w:rsidRDefault="00BB544E" w:rsidP="008D2CC9">
            <w:pPr>
              <w:jc w:val="center"/>
              <w:rPr>
                <w:rFonts w:ascii="Times New Roman" w:hAnsi="Times New Roman" w:cs="Times New Roman"/>
                <w:lang w:val="pl-PL"/>
              </w:rPr>
            </w:pPr>
            <w:r>
              <w:rPr>
                <w:rFonts w:ascii="Times New Roman" w:hAnsi="Times New Roman" w:cs="Times New Roman"/>
                <w:lang w:val="pl-PL"/>
              </w:rPr>
              <w:t>509-930-310</w:t>
            </w:r>
          </w:p>
        </w:tc>
      </w:tr>
      <w:tr w:rsidR="008D2CC9" w:rsidTr="00CF61B0">
        <w:trPr>
          <w:trHeight w:val="1092"/>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2.</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II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Bytkowice,</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Okole + Stopka,</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Stary Dwór,</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Gościeradz</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CF61B0" w:rsidRDefault="007D74A2" w:rsidP="008D2CC9">
            <w:pPr>
              <w:jc w:val="center"/>
              <w:rPr>
                <w:rFonts w:ascii="Times New Roman" w:hAnsi="Times New Roman" w:cs="Times New Roman"/>
                <w:lang w:val="pl-PL"/>
              </w:rPr>
            </w:pPr>
            <w:r>
              <w:rPr>
                <w:rFonts w:ascii="Times New Roman" w:hAnsi="Times New Roman" w:cs="Times New Roman"/>
                <w:lang w:val="pl-PL"/>
              </w:rPr>
              <w:t>509-930-310</w:t>
            </w:r>
          </w:p>
        </w:tc>
      </w:tr>
      <w:tr w:rsidR="008D2CC9" w:rsidTr="00CF61B0">
        <w:trPr>
          <w:trHeight w:val="1134"/>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3.</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III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Łąsko Małe,</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Łąsko Wielkie,</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Huta,</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Sitowiec,</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Wilcze</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CF61B0" w:rsidRDefault="007D74A2" w:rsidP="008D2CC9">
            <w:pPr>
              <w:jc w:val="center"/>
              <w:rPr>
                <w:rFonts w:ascii="Times New Roman" w:hAnsi="Times New Roman" w:cs="Times New Roman"/>
                <w:lang w:val="pl-PL"/>
              </w:rPr>
            </w:pPr>
            <w:r>
              <w:rPr>
                <w:rFonts w:ascii="Times New Roman" w:hAnsi="Times New Roman" w:cs="Times New Roman"/>
                <w:lang w:val="pl-PL"/>
              </w:rPr>
              <w:t>509-930-310</w:t>
            </w:r>
          </w:p>
        </w:tc>
      </w:tr>
      <w:tr w:rsidR="008D2CC9" w:rsidTr="00CF61B0">
        <w:trPr>
          <w:trHeight w:val="1134"/>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4.</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IV</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Salno,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Gogolin,</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Gogolinek,</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Witoldowo,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Byszewo</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CF61B0" w:rsidRDefault="007D74A2" w:rsidP="008D2CC9">
            <w:pPr>
              <w:pStyle w:val="Default"/>
              <w:jc w:val="center"/>
              <w:rPr>
                <w:szCs w:val="20"/>
              </w:rPr>
            </w:pPr>
            <w:r>
              <w:rPr>
                <w:szCs w:val="20"/>
              </w:rPr>
              <w:t>509-930-310</w:t>
            </w:r>
          </w:p>
        </w:tc>
      </w:tr>
      <w:tr w:rsidR="008D2CC9" w:rsidTr="00CF61B0">
        <w:trPr>
          <w:trHeight w:val="1134"/>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5.</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V</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Nowy Jasiniec,</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Stary Jasiniec,</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Glinki,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Samociążek</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CF61B0" w:rsidRDefault="007D74A2" w:rsidP="008D2CC9">
            <w:pPr>
              <w:jc w:val="center"/>
              <w:rPr>
                <w:rFonts w:ascii="Times New Roman" w:hAnsi="Times New Roman" w:cs="Times New Roman"/>
                <w:lang w:val="pl-PL"/>
              </w:rPr>
            </w:pPr>
            <w:r>
              <w:rPr>
                <w:rFonts w:ascii="Times New Roman" w:hAnsi="Times New Roman" w:cs="Times New Roman"/>
                <w:lang w:val="pl-PL"/>
              </w:rPr>
              <w:t>509-930-310</w:t>
            </w:r>
          </w:p>
        </w:tc>
      </w:tr>
      <w:tr w:rsidR="008D2CC9" w:rsidTr="00CF61B0">
        <w:trPr>
          <w:trHeight w:val="1134"/>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6.</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VI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Nowy Dwór,</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Buszkowo,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Skarbiewo.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Więzowno</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4E60D7" w:rsidRDefault="007D74A2" w:rsidP="008D2CC9">
            <w:pPr>
              <w:jc w:val="center"/>
              <w:rPr>
                <w:rFonts w:ascii="Times New Roman" w:hAnsi="Times New Roman" w:cs="Times New Roman"/>
                <w:lang w:val="pl-PL"/>
              </w:rPr>
            </w:pPr>
            <w:r>
              <w:rPr>
                <w:rFonts w:ascii="Times New Roman" w:hAnsi="Times New Roman" w:cs="Times New Roman"/>
                <w:lang w:val="pl-PL"/>
              </w:rPr>
              <w:t>509-930-310</w:t>
            </w:r>
          </w:p>
        </w:tc>
      </w:tr>
      <w:tr w:rsidR="008D2CC9" w:rsidTr="00CF61B0">
        <w:trPr>
          <w:trHeight w:val="1134"/>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7.</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w:t>
            </w:r>
            <w:r>
              <w:rPr>
                <w:rFonts w:ascii="Times New Roman" w:hAnsi="Times New Roman" w:cs="Times New Roman"/>
                <w:b/>
                <w:color w:val="415B5C" w:themeColor="accent3" w:themeShade="80"/>
                <w:lang w:val="pl-PL"/>
              </w:rPr>
              <w:t xml:space="preserve"> </w:t>
            </w:r>
            <w:r w:rsidRPr="00CF61B0">
              <w:rPr>
                <w:rFonts w:ascii="Times New Roman" w:hAnsi="Times New Roman" w:cs="Times New Roman"/>
                <w:b/>
                <w:color w:val="415B5C" w:themeColor="accent3" w:themeShade="80"/>
                <w:lang w:val="pl-PL"/>
              </w:rPr>
              <w:t>VII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Wierzchucin Królewski,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Krąpiewo,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Popielewo,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Osiek,</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Wiskitno</w:t>
            </w:r>
          </w:p>
        </w:tc>
        <w:tc>
          <w:tcPr>
            <w:tcW w:w="3118" w:type="dxa"/>
            <w:vAlign w:val="center"/>
          </w:tcPr>
          <w:p w:rsidR="007D74A2" w:rsidRDefault="007D74A2" w:rsidP="008D2CC9">
            <w:pPr>
              <w:pStyle w:val="Akapitzlist"/>
              <w:ind w:left="317"/>
              <w:jc w:val="center"/>
              <w:rPr>
                <w:rFonts w:ascii="Times New Roman" w:hAnsi="Times New Roman" w:cs="Times New Roman"/>
                <w:lang w:val="pl-PL"/>
              </w:rPr>
            </w:pPr>
            <w:r>
              <w:rPr>
                <w:rFonts w:ascii="Times New Roman" w:hAnsi="Times New Roman" w:cs="Times New Roman"/>
                <w:lang w:val="pl-PL"/>
              </w:rPr>
              <w:t>ZGKiM w Koronowie</w:t>
            </w:r>
          </w:p>
          <w:p w:rsidR="008D2CC9" w:rsidRPr="00CF61B0" w:rsidRDefault="007D74A2" w:rsidP="008D2CC9">
            <w:pPr>
              <w:pStyle w:val="Akapitzlist"/>
              <w:ind w:left="317"/>
              <w:jc w:val="center"/>
              <w:rPr>
                <w:rFonts w:ascii="Times New Roman" w:hAnsi="Times New Roman" w:cs="Times New Roman"/>
                <w:lang w:val="pl-PL"/>
              </w:rPr>
            </w:pPr>
            <w:r>
              <w:rPr>
                <w:rFonts w:ascii="Times New Roman" w:hAnsi="Times New Roman" w:cs="Times New Roman"/>
                <w:lang w:val="pl-PL"/>
              </w:rPr>
              <w:t>Sp. z o.o</w:t>
            </w:r>
            <w:r w:rsidR="008D2CC9" w:rsidRPr="00CF61B0">
              <w:rPr>
                <w:rFonts w:ascii="Times New Roman" w:hAnsi="Times New Roman" w:cs="Times New Roman"/>
                <w:lang w:val="pl-PL"/>
              </w:rPr>
              <w:t>.</w:t>
            </w:r>
          </w:p>
        </w:tc>
        <w:tc>
          <w:tcPr>
            <w:tcW w:w="2127" w:type="dxa"/>
            <w:vAlign w:val="center"/>
          </w:tcPr>
          <w:p w:rsidR="008D2CC9" w:rsidRPr="004E60D7" w:rsidRDefault="00727268" w:rsidP="003129A4">
            <w:pPr>
              <w:jc w:val="center"/>
              <w:rPr>
                <w:rFonts w:ascii="Times New Roman" w:hAnsi="Times New Roman" w:cs="Times New Roman"/>
                <w:lang w:val="pl-PL"/>
              </w:rPr>
            </w:pPr>
            <w:r>
              <w:rPr>
                <w:rFonts w:ascii="Times New Roman" w:hAnsi="Times New Roman" w:cs="Times New Roman"/>
                <w:lang w:val="pl-PL"/>
              </w:rPr>
              <w:t>52-</w:t>
            </w:r>
            <w:r w:rsidR="007D74A2">
              <w:rPr>
                <w:rFonts w:ascii="Times New Roman" w:hAnsi="Times New Roman" w:cs="Times New Roman"/>
                <w:lang w:val="pl-PL"/>
              </w:rPr>
              <w:t>58</w:t>
            </w:r>
            <w:r w:rsidR="000D77F7">
              <w:rPr>
                <w:rFonts w:ascii="Times New Roman" w:hAnsi="Times New Roman" w:cs="Times New Roman"/>
                <w:lang w:val="pl-PL"/>
              </w:rPr>
              <w:t xml:space="preserve"> </w:t>
            </w:r>
            <w:r w:rsidR="007D74A2">
              <w:rPr>
                <w:rFonts w:ascii="Times New Roman" w:hAnsi="Times New Roman" w:cs="Times New Roman"/>
                <w:lang w:val="pl-PL"/>
              </w:rPr>
              <w:t>60</w:t>
            </w:r>
            <w:r w:rsidR="000D77F7">
              <w:rPr>
                <w:rFonts w:ascii="Times New Roman" w:hAnsi="Times New Roman" w:cs="Times New Roman"/>
                <w:lang w:val="pl-PL"/>
              </w:rPr>
              <w:t xml:space="preserve"> </w:t>
            </w:r>
            <w:r w:rsidR="007D74A2">
              <w:rPr>
                <w:rFonts w:ascii="Times New Roman" w:hAnsi="Times New Roman" w:cs="Times New Roman"/>
                <w:lang w:val="pl-PL"/>
              </w:rPr>
              <w:t>400</w:t>
            </w:r>
          </w:p>
        </w:tc>
      </w:tr>
      <w:tr w:rsidR="008D2CC9" w:rsidTr="00CF61B0">
        <w:trPr>
          <w:trHeight w:val="652"/>
        </w:trPr>
        <w:tc>
          <w:tcPr>
            <w:tcW w:w="812" w:type="dxa"/>
            <w:vAlign w:val="center"/>
          </w:tcPr>
          <w:p w:rsidR="008D2CC9" w:rsidRPr="00405FAA" w:rsidRDefault="008D2CC9" w:rsidP="008D2CC9">
            <w:pPr>
              <w:jc w:val="center"/>
              <w:rPr>
                <w:rFonts w:ascii="Times New Roman" w:hAnsi="Times New Roman" w:cs="Times New Roman"/>
                <w:lang w:val="pl-PL"/>
              </w:rPr>
            </w:pPr>
            <w:r>
              <w:rPr>
                <w:rFonts w:ascii="Times New Roman" w:hAnsi="Times New Roman" w:cs="Times New Roman"/>
                <w:lang w:val="pl-PL"/>
              </w:rPr>
              <w:t>8.</w:t>
            </w:r>
          </w:p>
        </w:tc>
        <w:tc>
          <w:tcPr>
            <w:tcW w:w="2982" w:type="dxa"/>
            <w:vAlign w:val="center"/>
          </w:tcPr>
          <w:p w:rsidR="008D2CC9" w:rsidRPr="00CF61B0" w:rsidRDefault="008D2CC9" w:rsidP="008D2CC9">
            <w:pPr>
              <w:jc w:val="center"/>
              <w:rPr>
                <w:rFonts w:ascii="Times New Roman" w:hAnsi="Times New Roman" w:cs="Times New Roman"/>
                <w:b/>
                <w:color w:val="415B5C" w:themeColor="accent3" w:themeShade="80"/>
                <w:lang w:val="pl-PL"/>
              </w:rPr>
            </w:pPr>
            <w:r w:rsidRPr="00CF61B0">
              <w:rPr>
                <w:rFonts w:ascii="Times New Roman" w:hAnsi="Times New Roman" w:cs="Times New Roman"/>
                <w:b/>
                <w:color w:val="415B5C" w:themeColor="accent3" w:themeShade="80"/>
                <w:lang w:val="pl-PL"/>
              </w:rPr>
              <w:t>Rejon VIII</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Wtelno,</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Tryszczyn,</w:t>
            </w:r>
          </w:p>
          <w:p w:rsidR="008D2CC9" w:rsidRPr="00CF61B0" w:rsidRDefault="008D2CC9" w:rsidP="008D2CC9">
            <w:pPr>
              <w:pStyle w:val="Akapitzlist"/>
              <w:numPr>
                <w:ilvl w:val="0"/>
                <w:numId w:val="27"/>
              </w:numPr>
              <w:ind w:left="317"/>
              <w:rPr>
                <w:rFonts w:ascii="Times New Roman" w:hAnsi="Times New Roman" w:cs="Times New Roman"/>
                <w:lang w:val="pl-PL"/>
              </w:rPr>
            </w:pPr>
            <w:r w:rsidRPr="00CF61B0">
              <w:rPr>
                <w:rFonts w:ascii="Times New Roman" w:hAnsi="Times New Roman" w:cs="Times New Roman"/>
                <w:lang w:val="pl-PL"/>
              </w:rPr>
              <w:t>Morzewiec</w:t>
            </w:r>
          </w:p>
        </w:tc>
        <w:tc>
          <w:tcPr>
            <w:tcW w:w="3118" w:type="dxa"/>
            <w:vAlign w:val="center"/>
          </w:tcPr>
          <w:p w:rsidR="007D74A2"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 xml:space="preserve">Przedsiębiorstwo Wielobranżowe Zygowscy Sp. z o.o  </w:t>
            </w:r>
          </w:p>
          <w:p w:rsidR="008D2CC9" w:rsidRPr="00CF61B0" w:rsidRDefault="007D74A2" w:rsidP="007D74A2">
            <w:pPr>
              <w:pStyle w:val="Akapitzlist"/>
              <w:ind w:left="317"/>
              <w:jc w:val="center"/>
              <w:rPr>
                <w:rFonts w:ascii="Times New Roman" w:hAnsi="Times New Roman" w:cs="Times New Roman"/>
                <w:lang w:val="pl-PL"/>
              </w:rPr>
            </w:pPr>
            <w:r>
              <w:rPr>
                <w:rFonts w:ascii="Times New Roman" w:hAnsi="Times New Roman" w:cs="Times New Roman"/>
                <w:lang w:val="pl-PL"/>
              </w:rPr>
              <w:t>Ul. Droga do Różany18</w:t>
            </w:r>
          </w:p>
        </w:tc>
        <w:tc>
          <w:tcPr>
            <w:tcW w:w="2127" w:type="dxa"/>
            <w:vAlign w:val="center"/>
          </w:tcPr>
          <w:p w:rsidR="008D2CC9" w:rsidRPr="004E60D7" w:rsidRDefault="007D74A2" w:rsidP="008D2CC9">
            <w:pPr>
              <w:jc w:val="center"/>
              <w:rPr>
                <w:rFonts w:ascii="Times New Roman" w:hAnsi="Times New Roman" w:cs="Times New Roman"/>
                <w:lang w:val="pl-PL"/>
              </w:rPr>
            </w:pPr>
            <w:r>
              <w:rPr>
                <w:rFonts w:ascii="Times New Roman" w:hAnsi="Times New Roman" w:cs="Times New Roman"/>
                <w:lang w:val="pl-PL"/>
              </w:rPr>
              <w:t>509-930-310</w:t>
            </w:r>
          </w:p>
        </w:tc>
      </w:tr>
    </w:tbl>
    <w:p w:rsidR="0084190F" w:rsidRDefault="0084190F" w:rsidP="0065793D">
      <w:pPr>
        <w:pStyle w:val="Standard"/>
        <w:jc w:val="both"/>
        <w:rPr>
          <w:rFonts w:ascii="Times New Roman" w:eastAsia="Times New Roman" w:hAnsi="Times New Roman" w:cs="Times New Roman"/>
          <w:color w:val="auto"/>
          <w:lang w:val="pl-PL"/>
        </w:rPr>
      </w:pPr>
    </w:p>
    <w:p w:rsidR="0084190F" w:rsidRDefault="0084190F" w:rsidP="0084190F">
      <w:pPr>
        <w:pStyle w:val="Standard"/>
        <w:ind w:firstLine="708"/>
        <w:jc w:val="both"/>
        <w:rPr>
          <w:rFonts w:ascii="Times New Roman" w:eastAsia="Times New Roman" w:hAnsi="Times New Roman" w:cs="Times New Roman"/>
          <w:color w:val="auto"/>
          <w:lang w:val="pl-PL"/>
        </w:rPr>
      </w:pPr>
      <w:r w:rsidRPr="0091729B">
        <w:rPr>
          <w:rFonts w:ascii="Times New Roman" w:eastAsia="Times New Roman" w:hAnsi="Times New Roman" w:cs="Times New Roman"/>
          <w:color w:val="auto"/>
          <w:lang w:val="pl-PL"/>
        </w:rPr>
        <w:t xml:space="preserve">Zwalczaniem gołoledzi na drogach utwardzonych zajmować się będą </w:t>
      </w:r>
      <w:r w:rsidRPr="00896D11">
        <w:rPr>
          <w:rFonts w:ascii="Times New Roman" w:eastAsia="Times New Roman" w:hAnsi="Times New Roman" w:cs="Times New Roman"/>
          <w:color w:val="auto"/>
          <w:lang w:val="pl-PL"/>
        </w:rPr>
        <w:t xml:space="preserve">ekipy </w:t>
      </w:r>
      <w:r>
        <w:rPr>
          <w:rFonts w:ascii="Times New Roman" w:eastAsia="Times New Roman" w:hAnsi="Times New Roman" w:cs="Times New Roman"/>
          <w:color w:val="auto"/>
          <w:lang w:val="pl-PL"/>
        </w:rPr>
        <w:t>Zakładu Gospodarki Komunalnej i Mieszkaniowej w Koronowie Sp. z o. o.</w:t>
      </w:r>
    </w:p>
    <w:p w:rsidR="0091098C" w:rsidRDefault="0091098C" w:rsidP="0091098C">
      <w:pPr>
        <w:rPr>
          <w:lang w:val="pl-PL"/>
        </w:rPr>
      </w:pPr>
    </w:p>
    <w:p w:rsidR="0091098C" w:rsidRPr="0091098C" w:rsidRDefault="0091098C" w:rsidP="0091098C">
      <w:pPr>
        <w:rPr>
          <w:lang w:val="pl-PL"/>
        </w:rPr>
      </w:pPr>
    </w:p>
    <w:p w:rsidR="005C0226" w:rsidRPr="00897EF9" w:rsidRDefault="003D7B7A" w:rsidP="00054BB7">
      <w:pPr>
        <w:pStyle w:val="Nagwek1"/>
        <w:numPr>
          <w:ilvl w:val="0"/>
          <w:numId w:val="13"/>
        </w:numPr>
        <w:spacing w:line="360" w:lineRule="auto"/>
        <w:jc w:val="center"/>
        <w:rPr>
          <w:rFonts w:eastAsia="Times New Roman"/>
          <w:b/>
          <w:color w:val="618889" w:themeColor="accent3" w:themeShade="BF"/>
          <w:lang w:val="pl-PL"/>
        </w:rPr>
      </w:pPr>
      <w:bookmarkStart w:id="5" w:name="_Toc25573351"/>
      <w:r w:rsidRPr="00897EF9">
        <w:rPr>
          <w:rFonts w:eastAsia="Times New Roman"/>
          <w:b/>
          <w:color w:val="618889" w:themeColor="accent3" w:themeShade="BF"/>
          <w:lang w:val="pl-PL"/>
        </w:rPr>
        <w:t>WYKAZ CHODNIKÓW DO </w:t>
      </w:r>
      <w:r w:rsidR="00BD31AA" w:rsidRPr="00897EF9">
        <w:rPr>
          <w:rFonts w:eastAsia="Times New Roman"/>
          <w:b/>
          <w:color w:val="618889" w:themeColor="accent3" w:themeShade="BF"/>
          <w:lang w:val="pl-PL"/>
        </w:rPr>
        <w:t>ZIMOWEGO UTRZYMANIA</w:t>
      </w:r>
      <w:bookmarkEnd w:id="5"/>
    </w:p>
    <w:p w:rsidR="00BD31AA" w:rsidRPr="00BD31AA" w:rsidRDefault="00BD31AA" w:rsidP="00BD31AA">
      <w:pPr>
        <w:rPr>
          <w:lang w:val="pl-PL"/>
        </w:rPr>
      </w:pPr>
    </w:p>
    <w:p w:rsidR="00D16648" w:rsidRPr="00D16648" w:rsidRDefault="00D16648" w:rsidP="00054BB7">
      <w:pPr>
        <w:pStyle w:val="Nagwek2"/>
        <w:numPr>
          <w:ilvl w:val="1"/>
          <w:numId w:val="13"/>
        </w:numPr>
        <w:rPr>
          <w:rFonts w:eastAsia="Times New Roman"/>
          <w:color w:val="FF0000"/>
        </w:rPr>
      </w:pPr>
      <w:bookmarkStart w:id="6" w:name="_Toc25573352"/>
      <w:r>
        <w:rPr>
          <w:rFonts w:eastAsia="Times New Roman"/>
        </w:rPr>
        <w:t>REJON I</w:t>
      </w:r>
      <w:bookmarkEnd w:id="6"/>
    </w:p>
    <w:p w:rsidR="000D7C0E" w:rsidRDefault="000D7C0E" w:rsidP="000D7C0E">
      <w:pPr>
        <w:spacing w:line="360" w:lineRule="auto"/>
        <w:jc w:val="both"/>
      </w:pPr>
    </w:p>
    <w:p w:rsidR="000D7C0E" w:rsidRDefault="000D7C0E" w:rsidP="000D7C0E">
      <w:pPr>
        <w:spacing w:line="360" w:lineRule="auto"/>
        <w:jc w:val="both"/>
        <w:rPr>
          <w:rFonts w:ascii="Times New Roman" w:hAnsi="Times New Roman" w:cs="Times New Roman"/>
          <w:b/>
          <w:lang w:val="pl-PL"/>
        </w:rPr>
      </w:pPr>
      <w:r>
        <w:rPr>
          <w:rFonts w:ascii="Times New Roman" w:hAnsi="Times New Roman" w:cs="Times New Roman"/>
          <w:lang w:val="pl-PL"/>
        </w:rPr>
        <w:t>Osoba odpowiedzialna za utrzymanie rejonu –</w:t>
      </w:r>
      <w:r w:rsidR="00EE72DF">
        <w:rPr>
          <w:rFonts w:ascii="Times New Roman" w:hAnsi="Times New Roman" w:cs="Times New Roman"/>
          <w:b/>
          <w:lang w:val="pl-PL"/>
        </w:rPr>
        <w:t xml:space="preserve"> Jacek Pril (ZGKiM).</w:t>
      </w:r>
    </w:p>
    <w:p w:rsidR="000D7C0E" w:rsidRDefault="000D7C0E" w:rsidP="000D7C0E">
      <w:pPr>
        <w:spacing w:line="360" w:lineRule="auto"/>
        <w:jc w:val="both"/>
        <w:rPr>
          <w:rFonts w:ascii="Times New Roman" w:hAnsi="Times New Roman" w:cs="Times New Roman"/>
          <w:lang w:val="pl-PL"/>
        </w:rPr>
      </w:pPr>
    </w:p>
    <w:p w:rsidR="000D7C0E" w:rsidRPr="002E4CAC" w:rsidRDefault="000D7C0E" w:rsidP="000D7C0E">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0D7C0E" w:rsidRPr="00D16648" w:rsidRDefault="000D7C0E" w:rsidP="000D7C0E">
      <w:pPr>
        <w:pStyle w:val="Bezodstpw"/>
        <w:numPr>
          <w:ilvl w:val="0"/>
          <w:numId w:val="21"/>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0D7C0E" w:rsidRPr="002E4CAC" w:rsidRDefault="000D7C0E" w:rsidP="000D7C0E">
      <w:pPr>
        <w:pStyle w:val="Bezodstpw"/>
        <w:numPr>
          <w:ilvl w:val="0"/>
          <w:numId w:val="15"/>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ulica Bydgoska (prawa strona od ulicy Kościuszki do mostu – 138</w:t>
      </w:r>
      <w:r w:rsidR="00492107">
        <w:rPr>
          <w:rFonts w:ascii="Times New Roman" w:hAnsi="Times New Roman" w:cs="Times New Roman"/>
          <w:sz w:val="24"/>
          <w:szCs w:val="24"/>
        </w:rPr>
        <w:t xml:space="preserve"> </w:t>
      </w:r>
      <w:r w:rsidRPr="002E4CAC">
        <w:rPr>
          <w:rFonts w:ascii="Times New Roman" w:hAnsi="Times New Roman" w:cs="Times New Roman"/>
          <w:sz w:val="24"/>
          <w:szCs w:val="24"/>
        </w:rPr>
        <w:t>mb),</w:t>
      </w:r>
    </w:p>
    <w:p w:rsidR="000D7C0E" w:rsidRPr="00743788" w:rsidRDefault="000D7C0E" w:rsidP="000D7C0E">
      <w:pPr>
        <w:pStyle w:val="Bezodstpw"/>
        <w:numPr>
          <w:ilvl w:val="0"/>
          <w:numId w:val="15"/>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ulica Bydgoska (naprzeciwko skweru przy dębie – 49</w:t>
      </w:r>
      <w:r w:rsidR="00492107">
        <w:rPr>
          <w:rFonts w:ascii="Times New Roman" w:hAnsi="Times New Roman" w:cs="Times New Roman"/>
          <w:sz w:val="24"/>
          <w:szCs w:val="24"/>
        </w:rPr>
        <w:t xml:space="preserve"> </w:t>
      </w:r>
      <w:r w:rsidRPr="002E4CAC">
        <w:rPr>
          <w:rFonts w:ascii="Times New Roman" w:hAnsi="Times New Roman" w:cs="Times New Roman"/>
          <w:sz w:val="24"/>
          <w:szCs w:val="24"/>
        </w:rPr>
        <w:t>mb).</w:t>
      </w:r>
    </w:p>
    <w:p w:rsidR="000D7C0E" w:rsidRPr="002E4CAC" w:rsidRDefault="000D7C0E" w:rsidP="000D7C0E">
      <w:pPr>
        <w:pStyle w:val="Bezodstpw"/>
        <w:numPr>
          <w:ilvl w:val="0"/>
          <w:numId w:val="14"/>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2:</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ulica Poprzeczna (przy skwerze i inwentarz skweru).</w:t>
      </w:r>
    </w:p>
    <w:p w:rsidR="00D16648" w:rsidRPr="00E7454D" w:rsidRDefault="00D16648" w:rsidP="00D16648">
      <w:pPr>
        <w:pStyle w:val="Bezodstpw"/>
        <w:spacing w:line="360" w:lineRule="auto"/>
        <w:ind w:left="1440"/>
        <w:jc w:val="both"/>
        <w:rPr>
          <w:rFonts w:ascii="Times New Roman" w:hAnsi="Times New Roman" w:cs="Times New Roman"/>
          <w:sz w:val="24"/>
          <w:szCs w:val="24"/>
        </w:rPr>
      </w:pPr>
    </w:p>
    <w:p w:rsidR="002E4CAC" w:rsidRPr="002E4CAC" w:rsidRDefault="002E4CAC" w:rsidP="00054BB7">
      <w:pPr>
        <w:pStyle w:val="Nagwek2"/>
        <w:numPr>
          <w:ilvl w:val="1"/>
          <w:numId w:val="13"/>
        </w:numPr>
      </w:pPr>
      <w:bookmarkStart w:id="7" w:name="_Toc25573353"/>
      <w:r>
        <w:t>REJON II</w:t>
      </w:r>
      <w:bookmarkEnd w:id="7"/>
    </w:p>
    <w:p w:rsidR="000D7C0E" w:rsidRDefault="000D7C0E" w:rsidP="000D7C0E">
      <w:pPr>
        <w:spacing w:line="360" w:lineRule="auto"/>
        <w:jc w:val="both"/>
        <w:rPr>
          <w:rFonts w:ascii="Times New Roman" w:hAnsi="Times New Roman" w:cs="Times New Roman"/>
          <w:lang w:val="pl-PL"/>
        </w:rPr>
      </w:pPr>
    </w:p>
    <w:p w:rsidR="000D7C0E" w:rsidRDefault="000D7C0E" w:rsidP="000D7C0E">
      <w:pPr>
        <w:spacing w:line="360" w:lineRule="auto"/>
        <w:jc w:val="both"/>
        <w:rPr>
          <w:rFonts w:ascii="Times New Roman" w:hAnsi="Times New Roman" w:cs="Times New Roman"/>
          <w:b/>
          <w:lang w:val="pl-PL"/>
        </w:rPr>
      </w:pPr>
      <w:r>
        <w:rPr>
          <w:rFonts w:ascii="Times New Roman" w:hAnsi="Times New Roman" w:cs="Times New Roman"/>
          <w:lang w:val="pl-PL"/>
        </w:rPr>
        <w:t xml:space="preserve">Osoba odpowiedzialna za utrzymanie rejonu – </w:t>
      </w:r>
      <w:r w:rsidR="007A76B0">
        <w:rPr>
          <w:rFonts w:ascii="Times New Roman" w:hAnsi="Times New Roman" w:cs="Times New Roman"/>
          <w:b/>
          <w:lang w:val="pl-PL"/>
        </w:rPr>
        <w:t>Piotr Klein</w:t>
      </w:r>
      <w:r w:rsidR="00C81317">
        <w:rPr>
          <w:rFonts w:ascii="Times New Roman" w:hAnsi="Times New Roman" w:cs="Times New Roman"/>
          <w:b/>
          <w:lang w:val="pl-PL"/>
        </w:rPr>
        <w:t xml:space="preserve"> (ZGKiM).</w:t>
      </w:r>
    </w:p>
    <w:p w:rsidR="000D7C0E" w:rsidRDefault="000D7C0E" w:rsidP="000D7C0E">
      <w:pPr>
        <w:spacing w:line="360" w:lineRule="auto"/>
        <w:jc w:val="both"/>
        <w:rPr>
          <w:rFonts w:ascii="Times New Roman" w:hAnsi="Times New Roman" w:cs="Times New Roman"/>
          <w:lang w:val="pl-PL"/>
        </w:rPr>
      </w:pPr>
    </w:p>
    <w:p w:rsidR="000D7C0E" w:rsidRPr="002E4CAC" w:rsidRDefault="000D7C0E" w:rsidP="000D7C0E">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0D7C0E" w:rsidRPr="002E4CAC" w:rsidRDefault="000D7C0E" w:rsidP="000D7C0E">
      <w:pPr>
        <w:pStyle w:val="Bezodstpw"/>
        <w:numPr>
          <w:ilvl w:val="0"/>
          <w:numId w:val="16"/>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schody terenowe z ulicy Paderewskiego na ulicę Farną (przy parku),</w:t>
      </w:r>
    </w:p>
    <w:p w:rsidR="000D7C0E" w:rsidRPr="002E4CAC"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schody z ulicy Farnej na ulicę Krzyżową,</w:t>
      </w:r>
    </w:p>
    <w:p w:rsidR="000D7C0E" w:rsidRPr="00743788" w:rsidRDefault="000D7C0E" w:rsidP="000D7C0E">
      <w:pPr>
        <w:pStyle w:val="Bezodstpw"/>
        <w:numPr>
          <w:ilvl w:val="0"/>
          <w:numId w:val="15"/>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 xml:space="preserve">ulica </w:t>
      </w:r>
      <w:r>
        <w:rPr>
          <w:rFonts w:ascii="Times New Roman" w:hAnsi="Times New Roman" w:cs="Times New Roman"/>
          <w:sz w:val="24"/>
          <w:szCs w:val="24"/>
        </w:rPr>
        <w:t>Paderewskiego – wzdłuż schodów terenowych do końca parku.</w:t>
      </w:r>
    </w:p>
    <w:p w:rsidR="000D7C0E" w:rsidRPr="002E4CAC" w:rsidRDefault="000D7C0E" w:rsidP="000D7C0E">
      <w:pPr>
        <w:pStyle w:val="Bezodstpw"/>
        <w:numPr>
          <w:ilvl w:val="0"/>
          <w:numId w:val="16"/>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2:</w:t>
      </w:r>
    </w:p>
    <w:p w:rsidR="000D7C0E" w:rsidRPr="00FF394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chodnik dookoła miasteczka komunikacyjnego przy ulicy Witosa (od DPS na ulicy Paderewskiego, przez ulicę Witosa, Wąskotorową z przejściem za miasteczkiem).</w:t>
      </w:r>
    </w:p>
    <w:p w:rsidR="00D16648" w:rsidRDefault="00D16648" w:rsidP="00D16648">
      <w:pPr>
        <w:pStyle w:val="Bezodstpw"/>
        <w:spacing w:line="360" w:lineRule="auto"/>
        <w:jc w:val="both"/>
        <w:rPr>
          <w:rFonts w:ascii="Times New Roman" w:hAnsi="Times New Roman" w:cs="Times New Roman"/>
          <w:sz w:val="24"/>
          <w:szCs w:val="24"/>
        </w:rPr>
      </w:pPr>
    </w:p>
    <w:p w:rsidR="00FF394E" w:rsidRPr="00E7454D" w:rsidRDefault="00FF394E" w:rsidP="00D16648">
      <w:pPr>
        <w:pStyle w:val="Bezodstpw"/>
        <w:spacing w:line="360" w:lineRule="auto"/>
        <w:jc w:val="both"/>
        <w:rPr>
          <w:rFonts w:ascii="Times New Roman" w:hAnsi="Times New Roman" w:cs="Times New Roman"/>
          <w:sz w:val="24"/>
          <w:szCs w:val="24"/>
        </w:rPr>
      </w:pPr>
    </w:p>
    <w:p w:rsidR="00E7454D" w:rsidRDefault="00D16648" w:rsidP="00054BB7">
      <w:pPr>
        <w:pStyle w:val="Nagwek2"/>
        <w:numPr>
          <w:ilvl w:val="1"/>
          <w:numId w:val="13"/>
        </w:numPr>
        <w:jc w:val="both"/>
      </w:pPr>
      <w:bookmarkStart w:id="8" w:name="_Toc25573354"/>
      <w:r w:rsidRPr="00EE0994">
        <w:t>REJON III</w:t>
      </w:r>
      <w:bookmarkEnd w:id="8"/>
    </w:p>
    <w:p w:rsidR="00D16648" w:rsidRDefault="00D16648" w:rsidP="00D16648">
      <w:pPr>
        <w:spacing w:line="360" w:lineRule="auto"/>
        <w:jc w:val="both"/>
        <w:rPr>
          <w:rFonts w:ascii="Times New Roman" w:hAnsi="Times New Roman" w:cs="Times New Roman"/>
          <w:lang w:val="pl-PL"/>
        </w:rPr>
      </w:pPr>
    </w:p>
    <w:p w:rsidR="000D7C0E" w:rsidRDefault="000D7C0E" w:rsidP="000D7C0E">
      <w:pPr>
        <w:spacing w:line="360" w:lineRule="auto"/>
        <w:jc w:val="both"/>
        <w:rPr>
          <w:rFonts w:ascii="Times New Roman" w:hAnsi="Times New Roman" w:cs="Times New Roman"/>
          <w:b/>
          <w:lang w:val="pl-PL"/>
        </w:rPr>
      </w:pPr>
      <w:r>
        <w:rPr>
          <w:rFonts w:ascii="Times New Roman" w:hAnsi="Times New Roman" w:cs="Times New Roman"/>
          <w:lang w:val="pl-PL"/>
        </w:rPr>
        <w:t>Osoba odpowiedzialna za utrzymanie rejonu –</w:t>
      </w:r>
      <w:r w:rsidR="00527190">
        <w:rPr>
          <w:rFonts w:ascii="Times New Roman" w:hAnsi="Times New Roman" w:cs="Times New Roman"/>
          <w:lang w:val="pl-PL"/>
        </w:rPr>
        <w:t xml:space="preserve"> </w:t>
      </w:r>
      <w:r w:rsidR="00527190" w:rsidRPr="00527190">
        <w:rPr>
          <w:rFonts w:ascii="Times New Roman" w:hAnsi="Times New Roman" w:cs="Times New Roman"/>
          <w:b/>
          <w:lang w:val="pl-PL"/>
        </w:rPr>
        <w:t>Kamil</w:t>
      </w:r>
      <w:r>
        <w:rPr>
          <w:rFonts w:ascii="Times New Roman" w:hAnsi="Times New Roman" w:cs="Times New Roman"/>
          <w:lang w:val="pl-PL"/>
        </w:rPr>
        <w:t xml:space="preserve"> </w:t>
      </w:r>
      <w:r w:rsidR="00527190">
        <w:rPr>
          <w:rFonts w:ascii="Times New Roman" w:hAnsi="Times New Roman" w:cs="Times New Roman"/>
          <w:b/>
          <w:lang w:val="pl-PL"/>
        </w:rPr>
        <w:t xml:space="preserve">Grącki </w:t>
      </w:r>
      <w:r w:rsidR="00EE72DF">
        <w:rPr>
          <w:rFonts w:ascii="Times New Roman" w:hAnsi="Times New Roman" w:cs="Times New Roman"/>
          <w:b/>
          <w:lang w:val="pl-PL"/>
        </w:rPr>
        <w:t xml:space="preserve"> (ZGKiM).</w:t>
      </w:r>
    </w:p>
    <w:p w:rsidR="000D7C0E" w:rsidRDefault="000D7C0E" w:rsidP="000D7C0E">
      <w:pPr>
        <w:spacing w:line="360" w:lineRule="auto"/>
        <w:jc w:val="both"/>
        <w:rPr>
          <w:rFonts w:ascii="Times New Roman" w:hAnsi="Times New Roman" w:cs="Times New Roman"/>
          <w:lang w:val="pl-PL"/>
        </w:rPr>
      </w:pPr>
    </w:p>
    <w:p w:rsidR="000D7C0E" w:rsidRPr="002E4CAC" w:rsidRDefault="000D7C0E" w:rsidP="000D7C0E">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0D7C0E" w:rsidRPr="002E4CAC" w:rsidRDefault="000D7C0E" w:rsidP="000D7C0E">
      <w:pPr>
        <w:pStyle w:val="Bezodstpw"/>
        <w:numPr>
          <w:ilvl w:val="0"/>
          <w:numId w:val="17"/>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Garncarska – Paderewskiego – teren przy szalecie,</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Tucholska – chodnik wzdłuż ulicy Tucholskiej do mostu,</w:t>
      </w:r>
    </w:p>
    <w:p w:rsidR="000D7C0E" w:rsidRPr="002E4CAC"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dworzec PKS – chodnik przy ulicy Paderewskiego, teren pod wiatami.</w:t>
      </w:r>
    </w:p>
    <w:p w:rsidR="00743788" w:rsidRDefault="00743788" w:rsidP="005C0226">
      <w:pPr>
        <w:pStyle w:val="Standard"/>
        <w:jc w:val="center"/>
        <w:rPr>
          <w:rFonts w:ascii="Times New Roman" w:eastAsia="Times New Roman" w:hAnsi="Times New Roman" w:cs="Times New Roman"/>
          <w:color w:val="auto"/>
          <w:sz w:val="44"/>
          <w:lang w:val="pl-PL"/>
        </w:rPr>
      </w:pPr>
    </w:p>
    <w:p w:rsidR="00743788" w:rsidRDefault="00D16648" w:rsidP="00054BB7">
      <w:pPr>
        <w:pStyle w:val="Nagwek2"/>
        <w:numPr>
          <w:ilvl w:val="1"/>
          <w:numId w:val="13"/>
        </w:numPr>
        <w:rPr>
          <w:rFonts w:eastAsia="Times New Roman"/>
          <w:lang w:val="pl-PL"/>
        </w:rPr>
      </w:pPr>
      <w:bookmarkStart w:id="9" w:name="_Toc25573355"/>
      <w:r>
        <w:rPr>
          <w:rFonts w:eastAsia="Times New Roman"/>
          <w:lang w:val="pl-PL"/>
        </w:rPr>
        <w:t>REJON IV</w:t>
      </w:r>
      <w:bookmarkEnd w:id="9"/>
    </w:p>
    <w:p w:rsidR="007C2CDB" w:rsidRDefault="007C2CDB" w:rsidP="007C2CDB">
      <w:pPr>
        <w:spacing w:line="360" w:lineRule="auto"/>
        <w:jc w:val="both"/>
        <w:rPr>
          <w:rFonts w:ascii="Times New Roman" w:hAnsi="Times New Roman" w:cs="Times New Roman"/>
          <w:lang w:val="pl-PL"/>
        </w:rPr>
      </w:pPr>
    </w:p>
    <w:p w:rsidR="000D7C0E" w:rsidRPr="002A371F" w:rsidRDefault="000D7C0E" w:rsidP="000D7C0E">
      <w:pPr>
        <w:spacing w:line="360" w:lineRule="auto"/>
        <w:jc w:val="both"/>
        <w:rPr>
          <w:rFonts w:ascii="Times New Roman" w:hAnsi="Times New Roman" w:cs="Times New Roman"/>
          <w:b/>
          <w:highlight w:val="yellow"/>
          <w:lang w:val="pl-PL"/>
        </w:rPr>
      </w:pPr>
      <w:r>
        <w:rPr>
          <w:rFonts w:ascii="Times New Roman" w:hAnsi="Times New Roman" w:cs="Times New Roman"/>
          <w:lang w:val="pl-PL"/>
        </w:rPr>
        <w:t>Osoba odpow</w:t>
      </w:r>
      <w:r w:rsidR="007A76B0">
        <w:rPr>
          <w:rFonts w:ascii="Times New Roman" w:hAnsi="Times New Roman" w:cs="Times New Roman"/>
          <w:lang w:val="pl-PL"/>
        </w:rPr>
        <w:t xml:space="preserve">iedzialna za utrzymanie rejonu – Robert Maćkowiak </w:t>
      </w:r>
      <w:r w:rsidR="00C81317">
        <w:rPr>
          <w:rFonts w:ascii="Times New Roman" w:hAnsi="Times New Roman" w:cs="Times New Roman"/>
          <w:b/>
          <w:lang w:val="pl-PL"/>
        </w:rPr>
        <w:t xml:space="preserve"> (ZGKiM).</w:t>
      </w:r>
    </w:p>
    <w:p w:rsidR="000D7C0E" w:rsidRDefault="000D7C0E" w:rsidP="000D7C0E">
      <w:pPr>
        <w:spacing w:line="360" w:lineRule="auto"/>
        <w:jc w:val="both"/>
        <w:rPr>
          <w:rFonts w:ascii="Times New Roman" w:hAnsi="Times New Roman" w:cs="Times New Roman"/>
          <w:lang w:val="pl-PL"/>
        </w:rPr>
      </w:pPr>
    </w:p>
    <w:p w:rsidR="000D7C0E" w:rsidRPr="002E4CAC" w:rsidRDefault="000D7C0E" w:rsidP="000D7C0E">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0D7C0E" w:rsidRPr="002E4CAC" w:rsidRDefault="000D7C0E" w:rsidP="000D7C0E">
      <w:pPr>
        <w:pStyle w:val="Bezodstpw"/>
        <w:numPr>
          <w:ilvl w:val="0"/>
          <w:numId w:val="18"/>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0D7C0E" w:rsidRPr="002B156D"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Szkolna – Garncarska – wokół kościoła św. Andrzeja z dojściem do przejścia dla pieszych,</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schody terenowe Stary Dwór – Koronowo (od DK25 do ulicy Bydgoskiej),</w:t>
      </w:r>
    </w:p>
    <w:p w:rsidR="000D7C0E"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Plac Zwycięstwa – chodniki wewnętrzne,</w:t>
      </w:r>
    </w:p>
    <w:p w:rsidR="000D7C0E" w:rsidRPr="002B156D" w:rsidRDefault="000D7C0E" w:rsidP="000D7C0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Tucholska – teren parkingu.</w:t>
      </w:r>
    </w:p>
    <w:p w:rsidR="00D16648" w:rsidRDefault="00D16648" w:rsidP="00D16648">
      <w:pPr>
        <w:pStyle w:val="Bezodstpw"/>
        <w:spacing w:line="360" w:lineRule="auto"/>
        <w:ind w:left="1440"/>
        <w:jc w:val="both"/>
        <w:rPr>
          <w:rFonts w:ascii="Times New Roman" w:hAnsi="Times New Roman" w:cs="Times New Roman"/>
          <w:sz w:val="24"/>
          <w:szCs w:val="24"/>
        </w:rPr>
      </w:pPr>
    </w:p>
    <w:p w:rsidR="007C2CDB" w:rsidRDefault="007C2CDB" w:rsidP="00054BB7">
      <w:pPr>
        <w:pStyle w:val="Nagwek2"/>
        <w:numPr>
          <w:ilvl w:val="1"/>
          <w:numId w:val="13"/>
        </w:numPr>
      </w:pPr>
      <w:bookmarkStart w:id="10" w:name="_Toc25573356"/>
      <w:r>
        <w:t>REJON V</w:t>
      </w:r>
      <w:bookmarkEnd w:id="10"/>
    </w:p>
    <w:p w:rsidR="007C2CDB" w:rsidRPr="007C2CDB" w:rsidRDefault="007C2CDB" w:rsidP="007C2CDB"/>
    <w:p w:rsidR="00D16648" w:rsidRDefault="00D16648" w:rsidP="00D16648">
      <w:pPr>
        <w:spacing w:line="360" w:lineRule="auto"/>
        <w:jc w:val="both"/>
        <w:rPr>
          <w:rFonts w:ascii="Times New Roman" w:hAnsi="Times New Roman" w:cs="Times New Roman"/>
          <w:b/>
          <w:lang w:val="pl-PL"/>
        </w:rPr>
      </w:pPr>
      <w:r>
        <w:rPr>
          <w:rFonts w:ascii="Times New Roman" w:hAnsi="Times New Roman" w:cs="Times New Roman"/>
          <w:lang w:val="pl-PL"/>
        </w:rPr>
        <w:t>Osoba odpowi</w:t>
      </w:r>
      <w:r w:rsidR="00C87CDA">
        <w:rPr>
          <w:rFonts w:ascii="Times New Roman" w:hAnsi="Times New Roman" w:cs="Times New Roman"/>
          <w:lang w:val="pl-PL"/>
        </w:rPr>
        <w:t xml:space="preserve">edzialna za utrzymanie rejonu – </w:t>
      </w:r>
      <w:r w:rsidR="007A76B0">
        <w:rPr>
          <w:rFonts w:ascii="Times New Roman" w:hAnsi="Times New Roman" w:cs="Times New Roman"/>
          <w:lang w:val="pl-PL"/>
        </w:rPr>
        <w:t>Filip Maćkowiak</w:t>
      </w:r>
      <w:r w:rsidR="00C81317">
        <w:rPr>
          <w:rFonts w:ascii="Times New Roman" w:hAnsi="Times New Roman" w:cs="Times New Roman"/>
          <w:b/>
          <w:lang w:val="pl-PL"/>
        </w:rPr>
        <w:t xml:space="preserve"> (ZGKiM)</w:t>
      </w:r>
      <w:r w:rsidR="00EE72DF">
        <w:rPr>
          <w:rFonts w:ascii="Times New Roman" w:hAnsi="Times New Roman" w:cs="Times New Roman"/>
          <w:b/>
          <w:lang w:val="pl-PL"/>
        </w:rPr>
        <w:t>.</w:t>
      </w:r>
    </w:p>
    <w:p w:rsidR="00D16648" w:rsidRDefault="00D16648" w:rsidP="007C2CDB">
      <w:pPr>
        <w:spacing w:line="360" w:lineRule="auto"/>
        <w:jc w:val="both"/>
        <w:rPr>
          <w:rFonts w:ascii="Times New Roman" w:hAnsi="Times New Roman" w:cs="Times New Roman"/>
          <w:lang w:val="pl-PL"/>
        </w:rPr>
      </w:pPr>
    </w:p>
    <w:p w:rsidR="007C2CDB" w:rsidRPr="002E4CAC" w:rsidRDefault="007C2CDB" w:rsidP="007C2CDB">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7C2CDB" w:rsidRPr="002E4CAC" w:rsidRDefault="007C2CDB" w:rsidP="00054BB7">
      <w:pPr>
        <w:pStyle w:val="Bezodstpw"/>
        <w:numPr>
          <w:ilvl w:val="0"/>
          <w:numId w:val="19"/>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7C2CDB" w:rsidRPr="002E4CAC" w:rsidRDefault="006147E2"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teren targowiska miejskiego przy ulicy Witosa wzdłuż ogrodzenia przy Urzędzie Miejskim,</w:t>
      </w:r>
    </w:p>
    <w:p w:rsidR="007C2CDB" w:rsidRPr="00743788" w:rsidRDefault="006147E2"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miejsca parkingowe zlokalizowane w ciągu ulicy Witosa.</w:t>
      </w:r>
    </w:p>
    <w:p w:rsidR="007C2CDB" w:rsidRPr="002E4CAC" w:rsidRDefault="007C2CDB" w:rsidP="00054BB7">
      <w:pPr>
        <w:pStyle w:val="Bezodstpw"/>
        <w:numPr>
          <w:ilvl w:val="0"/>
          <w:numId w:val="19"/>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2:</w:t>
      </w:r>
    </w:p>
    <w:p w:rsidR="00D16648" w:rsidRPr="00D6628E" w:rsidRDefault="006147E2" w:rsidP="00D6628E">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pozostały teren targowiska miejskiego.</w:t>
      </w:r>
      <w:r w:rsidR="007C2CDB" w:rsidRPr="009B3976">
        <w:rPr>
          <w:rFonts w:ascii="Times New Roman" w:eastAsia="Times New Roman" w:hAnsi="Times New Roman" w:cs="Times New Roman"/>
          <w:sz w:val="44"/>
        </w:rPr>
        <w:tab/>
      </w:r>
    </w:p>
    <w:p w:rsidR="00743788" w:rsidRDefault="00F36CEE" w:rsidP="00054BB7">
      <w:pPr>
        <w:pStyle w:val="Nagwek2"/>
        <w:numPr>
          <w:ilvl w:val="1"/>
          <w:numId w:val="13"/>
        </w:numPr>
        <w:rPr>
          <w:rFonts w:eastAsia="Times New Roman"/>
          <w:lang w:val="pl-PL"/>
        </w:rPr>
      </w:pPr>
      <w:bookmarkStart w:id="11" w:name="_Toc25573357"/>
      <w:r>
        <w:rPr>
          <w:rFonts w:eastAsia="Times New Roman"/>
          <w:lang w:val="pl-PL"/>
        </w:rPr>
        <w:t>REJON VI</w:t>
      </w:r>
      <w:bookmarkEnd w:id="11"/>
    </w:p>
    <w:p w:rsidR="00743788" w:rsidRPr="009B3976" w:rsidRDefault="00743788" w:rsidP="005C0226">
      <w:pPr>
        <w:pStyle w:val="Standard"/>
        <w:jc w:val="center"/>
        <w:rPr>
          <w:rFonts w:ascii="Times New Roman" w:eastAsia="Times New Roman" w:hAnsi="Times New Roman" w:cs="Times New Roman"/>
          <w:color w:val="auto"/>
          <w:lang w:val="pl-PL"/>
        </w:rPr>
      </w:pPr>
    </w:p>
    <w:p w:rsidR="00D16648" w:rsidRDefault="00D16648" w:rsidP="00D16648">
      <w:pPr>
        <w:spacing w:line="360" w:lineRule="auto"/>
        <w:jc w:val="both"/>
        <w:rPr>
          <w:rFonts w:ascii="Times New Roman" w:hAnsi="Times New Roman" w:cs="Times New Roman"/>
          <w:b/>
          <w:lang w:val="pl-PL"/>
        </w:rPr>
      </w:pPr>
      <w:r>
        <w:rPr>
          <w:rFonts w:ascii="Times New Roman" w:hAnsi="Times New Roman" w:cs="Times New Roman"/>
          <w:lang w:val="pl-PL"/>
        </w:rPr>
        <w:t>Osoba odpowiedzialna za utrzymanie rejonu –</w:t>
      </w:r>
      <w:r w:rsidR="00527190">
        <w:rPr>
          <w:rFonts w:ascii="Times New Roman" w:hAnsi="Times New Roman" w:cs="Times New Roman"/>
          <w:lang w:val="pl-PL"/>
        </w:rPr>
        <w:t xml:space="preserve"> </w:t>
      </w:r>
      <w:r w:rsidR="00527190" w:rsidRPr="00527190">
        <w:rPr>
          <w:rFonts w:ascii="Times New Roman" w:hAnsi="Times New Roman" w:cs="Times New Roman"/>
          <w:b/>
          <w:lang w:val="pl-PL"/>
        </w:rPr>
        <w:t>Dariusz</w:t>
      </w:r>
      <w:r w:rsidRPr="00527190">
        <w:rPr>
          <w:rFonts w:ascii="Times New Roman" w:hAnsi="Times New Roman" w:cs="Times New Roman"/>
          <w:b/>
          <w:lang w:val="pl-PL"/>
        </w:rPr>
        <w:t xml:space="preserve"> </w:t>
      </w:r>
      <w:r w:rsidR="00527190" w:rsidRPr="00527190">
        <w:rPr>
          <w:rFonts w:ascii="Times New Roman" w:hAnsi="Times New Roman" w:cs="Times New Roman"/>
          <w:b/>
          <w:lang w:val="pl-PL"/>
        </w:rPr>
        <w:t>Wankiewicz</w:t>
      </w:r>
      <w:r w:rsidR="004663FA" w:rsidRPr="00527190">
        <w:rPr>
          <w:rFonts w:ascii="Times New Roman" w:hAnsi="Times New Roman" w:cs="Times New Roman"/>
          <w:b/>
          <w:lang w:val="pl-PL"/>
        </w:rPr>
        <w:t xml:space="preserve"> </w:t>
      </w:r>
      <w:r w:rsidR="00C81317">
        <w:rPr>
          <w:rFonts w:ascii="Times New Roman" w:hAnsi="Times New Roman" w:cs="Times New Roman"/>
          <w:b/>
          <w:lang w:val="pl-PL"/>
        </w:rPr>
        <w:t>(ZGKiM)</w:t>
      </w:r>
      <w:r w:rsidR="00EE72DF">
        <w:rPr>
          <w:rFonts w:ascii="Times New Roman" w:hAnsi="Times New Roman" w:cs="Times New Roman"/>
          <w:b/>
          <w:lang w:val="pl-PL"/>
        </w:rPr>
        <w:t>.</w:t>
      </w:r>
    </w:p>
    <w:p w:rsidR="00D16648" w:rsidRDefault="00D16648" w:rsidP="009B3976">
      <w:pPr>
        <w:spacing w:line="360" w:lineRule="auto"/>
        <w:jc w:val="both"/>
        <w:rPr>
          <w:rFonts w:ascii="Times New Roman" w:hAnsi="Times New Roman" w:cs="Times New Roman"/>
          <w:lang w:val="pl-PL"/>
        </w:rPr>
      </w:pPr>
    </w:p>
    <w:p w:rsidR="009B3976" w:rsidRPr="002E4CAC" w:rsidRDefault="009B3976" w:rsidP="009B3976">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9B3976" w:rsidRPr="002E4CAC" w:rsidRDefault="009B3976" w:rsidP="00054BB7">
      <w:pPr>
        <w:pStyle w:val="Bezodstpw"/>
        <w:numPr>
          <w:ilvl w:val="0"/>
          <w:numId w:val="20"/>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9B3976"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Aleje Wolności – od torów do ulicy Szosa Kotomierska,</w:t>
      </w:r>
    </w:p>
    <w:p w:rsidR="00431F6C" w:rsidRPr="00431F6C"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Szosa Kotomierska – lewa strona od skrzyżowania z ulicą Aleja Wolności do przejścia dl</w:t>
      </w:r>
      <w:r w:rsidR="00431F6C">
        <w:rPr>
          <w:rFonts w:ascii="Times New Roman" w:hAnsi="Times New Roman" w:cs="Times New Roman"/>
          <w:sz w:val="24"/>
          <w:szCs w:val="24"/>
        </w:rPr>
        <w:t>a pieszych przy ulicy Dworcowej.</w:t>
      </w:r>
    </w:p>
    <w:p w:rsidR="009B3976" w:rsidRPr="002E4CAC" w:rsidRDefault="009B3976" w:rsidP="00054BB7">
      <w:pPr>
        <w:pStyle w:val="Bezodstpw"/>
        <w:numPr>
          <w:ilvl w:val="0"/>
          <w:numId w:val="20"/>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2:</w:t>
      </w:r>
    </w:p>
    <w:p w:rsidR="009B3976"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Zawadzkiego – od przystanku szkolnego do bramy szkolnej,</w:t>
      </w:r>
    </w:p>
    <w:p w:rsidR="009B3976" w:rsidRDefault="00431F6C"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ulica Konopnickiej przez ulicę </w:t>
      </w:r>
      <w:r w:rsidR="009B3976">
        <w:rPr>
          <w:rFonts w:ascii="Times New Roman" w:hAnsi="Times New Roman" w:cs="Times New Roman"/>
          <w:sz w:val="24"/>
          <w:szCs w:val="24"/>
        </w:rPr>
        <w:t>Bukow</w:t>
      </w:r>
      <w:r>
        <w:rPr>
          <w:rFonts w:ascii="Times New Roman" w:hAnsi="Times New Roman" w:cs="Times New Roman"/>
          <w:sz w:val="24"/>
          <w:szCs w:val="24"/>
        </w:rPr>
        <w:t>ą</w:t>
      </w:r>
      <w:r w:rsidR="009B3976">
        <w:rPr>
          <w:rFonts w:ascii="Times New Roman" w:hAnsi="Times New Roman" w:cs="Times New Roman"/>
          <w:sz w:val="24"/>
          <w:szCs w:val="24"/>
        </w:rPr>
        <w:t xml:space="preserve"> do ulicy Witosa</w:t>
      </w:r>
      <w:r>
        <w:rPr>
          <w:rFonts w:ascii="Times New Roman" w:hAnsi="Times New Roman" w:cs="Times New Roman"/>
          <w:sz w:val="24"/>
          <w:szCs w:val="24"/>
        </w:rPr>
        <w:t>,</w:t>
      </w:r>
    </w:p>
    <w:p w:rsidR="005F5F99" w:rsidRDefault="005F5F99"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Witosa od skrzyżowania z ulicą Bukową – do końca targowiska (z wyłączeniem chodnika przy domkach),</w:t>
      </w:r>
    </w:p>
    <w:p w:rsidR="009B3976"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Paderewskiego – od wjazdu do marketu Polo do ulicy Konopnickiej.</w:t>
      </w:r>
    </w:p>
    <w:p w:rsidR="009B3976" w:rsidRPr="009B3976" w:rsidRDefault="009B3976" w:rsidP="00054BB7">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Kolejność 3:</w:t>
      </w:r>
    </w:p>
    <w:p w:rsidR="009B3976"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Wąskotorowa od ulicy Dworcowej do terenu hali widowiskowo-sportowej + plac przy lądowisku i miasteczku komunikacyjnym,</w:t>
      </w:r>
    </w:p>
    <w:p w:rsidR="009B3976" w:rsidRPr="009B3976" w:rsidRDefault="009B397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ulica Przemysłowa – prawa strona do cmentarza komunalnego.</w:t>
      </w:r>
    </w:p>
    <w:p w:rsidR="009B3976" w:rsidRPr="009B3976" w:rsidRDefault="009B3976" w:rsidP="00054BB7">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Kolejność 4:</w:t>
      </w:r>
    </w:p>
    <w:p w:rsidR="009B3976" w:rsidRDefault="00E470F9"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9B3976">
        <w:rPr>
          <w:rFonts w:ascii="Times New Roman" w:hAnsi="Times New Roman" w:cs="Times New Roman"/>
          <w:sz w:val="24"/>
          <w:szCs w:val="24"/>
        </w:rPr>
        <w:t>lica Aleja Wolności – przy ZGKiM Sp. z o. o. oraz pozostałe chodniki według potrzeb,</w:t>
      </w:r>
    </w:p>
    <w:p w:rsidR="00AC7BC6" w:rsidRPr="00431F6C" w:rsidRDefault="00E470F9"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9B3976">
        <w:rPr>
          <w:rFonts w:ascii="Times New Roman" w:hAnsi="Times New Roman" w:cs="Times New Roman"/>
          <w:sz w:val="24"/>
          <w:szCs w:val="24"/>
        </w:rPr>
        <w:t>lica Wąskotorowa od ulicy Witosa do bloków przy ulicy Dworcowej.</w:t>
      </w:r>
    </w:p>
    <w:p w:rsidR="00D16648" w:rsidRPr="00AC7BC6" w:rsidRDefault="00D16648" w:rsidP="00054BB7">
      <w:pPr>
        <w:pStyle w:val="Bezodstpw"/>
        <w:numPr>
          <w:ilvl w:val="0"/>
          <w:numId w:val="12"/>
        </w:numPr>
        <w:spacing w:line="360" w:lineRule="auto"/>
        <w:jc w:val="both"/>
        <w:rPr>
          <w:rFonts w:ascii="Times New Roman" w:hAnsi="Times New Roman" w:cs="Times New Roman"/>
          <w:sz w:val="24"/>
          <w:szCs w:val="24"/>
        </w:rPr>
      </w:pPr>
      <w:r w:rsidRPr="00AC7BC6">
        <w:rPr>
          <w:rFonts w:ascii="Times New Roman" w:hAnsi="Times New Roman" w:cs="Times New Roman"/>
          <w:sz w:val="24"/>
          <w:szCs w:val="24"/>
        </w:rPr>
        <w:t xml:space="preserve">Kolejność 5 – ścieżki rowerowe: </w:t>
      </w:r>
    </w:p>
    <w:p w:rsidR="00D16648" w:rsidRPr="001968D2" w:rsidRDefault="001968D2" w:rsidP="00054BB7">
      <w:pPr>
        <w:pStyle w:val="Bezodstpw"/>
        <w:numPr>
          <w:ilvl w:val="0"/>
          <w:numId w:val="15"/>
        </w:numPr>
        <w:spacing w:line="360" w:lineRule="auto"/>
        <w:jc w:val="both"/>
        <w:rPr>
          <w:rFonts w:ascii="Times New Roman" w:hAnsi="Times New Roman" w:cs="Times New Roman"/>
          <w:sz w:val="24"/>
          <w:szCs w:val="24"/>
        </w:rPr>
      </w:pPr>
      <w:r w:rsidRPr="001968D2">
        <w:rPr>
          <w:rFonts w:ascii="Times New Roman" w:hAnsi="Times New Roman" w:cs="Times New Roman"/>
          <w:sz w:val="24"/>
          <w:szCs w:val="24"/>
        </w:rPr>
        <w:t>wzdłuż DK 25</w:t>
      </w:r>
      <w:r w:rsidR="00431F6C" w:rsidRPr="001968D2">
        <w:rPr>
          <w:rFonts w:ascii="Times New Roman" w:hAnsi="Times New Roman" w:cs="Times New Roman"/>
          <w:sz w:val="24"/>
          <w:szCs w:val="24"/>
        </w:rPr>
        <w:t>,</w:t>
      </w:r>
    </w:p>
    <w:p w:rsidR="00AC7BC6" w:rsidRDefault="00AC7BC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na terenie miasta Koronowa – wzdłuż ulic: Pomianowskiego, Przemysłowej, Letniskowej, Aleja Jana Pawła II, Szosa Kotomierska,</w:t>
      </w:r>
    </w:p>
    <w:p w:rsidR="00D6628E" w:rsidRPr="009E23F1" w:rsidRDefault="00AC7BC6" w:rsidP="009E23F1">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Koronowo – Samociążek (od skrzyżowania ulicy Pomianowskiego z ulicą Aleja Wolności do Ośrodka Wypoczynkowego Julia).</w:t>
      </w:r>
    </w:p>
    <w:p w:rsidR="00425A14" w:rsidRPr="00425A14" w:rsidRDefault="00C947D6" w:rsidP="00425A14">
      <w:pPr>
        <w:pStyle w:val="Nagwek2"/>
        <w:numPr>
          <w:ilvl w:val="1"/>
          <w:numId w:val="13"/>
        </w:numPr>
        <w:rPr>
          <w:lang w:val="pl-PL"/>
        </w:rPr>
      </w:pPr>
      <w:bookmarkStart w:id="12" w:name="_Toc25573358"/>
      <w:r>
        <w:rPr>
          <w:lang w:val="pl-PL"/>
        </w:rPr>
        <w:t>REJON VII</w:t>
      </w:r>
      <w:bookmarkEnd w:id="12"/>
    </w:p>
    <w:p w:rsidR="00C947D6" w:rsidRDefault="00C947D6" w:rsidP="00C947D6">
      <w:pPr>
        <w:spacing w:line="360" w:lineRule="auto"/>
        <w:jc w:val="both"/>
        <w:rPr>
          <w:rFonts w:ascii="Times New Roman" w:hAnsi="Times New Roman" w:cs="Times New Roman"/>
          <w:lang w:val="pl-PL"/>
        </w:rPr>
      </w:pPr>
    </w:p>
    <w:p w:rsidR="00C947D6" w:rsidRPr="00C947D6" w:rsidRDefault="00C947D6" w:rsidP="00C947D6">
      <w:pPr>
        <w:spacing w:line="360" w:lineRule="auto"/>
        <w:jc w:val="both"/>
        <w:rPr>
          <w:rFonts w:ascii="Times New Roman" w:hAnsi="Times New Roman" w:cs="Times New Roman"/>
          <w:lang w:val="pl-PL"/>
        </w:rPr>
      </w:pPr>
      <w:r>
        <w:rPr>
          <w:rFonts w:ascii="Times New Roman" w:hAnsi="Times New Roman" w:cs="Times New Roman"/>
          <w:lang w:val="pl-PL"/>
        </w:rPr>
        <w:t xml:space="preserve">Osoba odpowiedzialna za utrzymanie rejonu – </w:t>
      </w:r>
      <w:r w:rsidRPr="00C947D6">
        <w:rPr>
          <w:rFonts w:ascii="Times New Roman" w:hAnsi="Times New Roman" w:cs="Times New Roman"/>
          <w:b/>
          <w:lang w:val="pl-PL"/>
        </w:rPr>
        <w:t>według potrzeb pracownicy Zarządu Dróg Gminnych</w:t>
      </w:r>
      <w:r>
        <w:rPr>
          <w:rFonts w:ascii="Times New Roman" w:hAnsi="Times New Roman" w:cs="Times New Roman"/>
          <w:b/>
          <w:lang w:val="pl-PL"/>
        </w:rPr>
        <w:t xml:space="preserve">. </w:t>
      </w:r>
      <w:r>
        <w:rPr>
          <w:rFonts w:ascii="Times New Roman" w:hAnsi="Times New Roman" w:cs="Times New Roman"/>
          <w:lang w:val="pl-PL"/>
        </w:rPr>
        <w:t xml:space="preserve">Praca wykonywana w godzinach </w:t>
      </w:r>
      <w:r>
        <w:rPr>
          <w:rFonts w:ascii="Times New Roman" w:hAnsi="Times New Roman" w:cs="Times New Roman"/>
          <w:b/>
          <w:lang w:val="pl-PL"/>
        </w:rPr>
        <w:t>7:00 – 15:00</w:t>
      </w:r>
      <w:r>
        <w:rPr>
          <w:rFonts w:ascii="Times New Roman" w:hAnsi="Times New Roman" w:cs="Times New Roman"/>
          <w:lang w:val="pl-PL"/>
        </w:rPr>
        <w:t xml:space="preserve">, w tym również </w:t>
      </w:r>
      <w:r>
        <w:rPr>
          <w:rFonts w:ascii="Times New Roman" w:hAnsi="Times New Roman" w:cs="Times New Roman"/>
          <w:b/>
          <w:lang w:val="pl-PL"/>
        </w:rPr>
        <w:t>soboty</w:t>
      </w:r>
      <w:r>
        <w:rPr>
          <w:rFonts w:ascii="Times New Roman" w:hAnsi="Times New Roman" w:cs="Times New Roman"/>
          <w:lang w:val="pl-PL"/>
        </w:rPr>
        <w:t>, o ile wystąpią opady śniegu lub gołoledź.</w:t>
      </w:r>
    </w:p>
    <w:p w:rsidR="00C947D6" w:rsidRDefault="00C947D6" w:rsidP="00C947D6">
      <w:pPr>
        <w:spacing w:line="360" w:lineRule="auto"/>
        <w:jc w:val="both"/>
        <w:rPr>
          <w:rFonts w:ascii="Times New Roman" w:hAnsi="Times New Roman" w:cs="Times New Roman"/>
          <w:lang w:val="pl-PL"/>
        </w:rPr>
      </w:pPr>
    </w:p>
    <w:p w:rsidR="00C947D6" w:rsidRPr="002E4CAC" w:rsidRDefault="00C947D6" w:rsidP="00C947D6">
      <w:pPr>
        <w:spacing w:line="360" w:lineRule="auto"/>
        <w:jc w:val="both"/>
        <w:rPr>
          <w:rFonts w:ascii="Times New Roman" w:hAnsi="Times New Roman" w:cs="Times New Roman"/>
          <w:lang w:val="pl-PL"/>
        </w:rPr>
      </w:pPr>
      <w:r w:rsidRPr="002E4CAC">
        <w:rPr>
          <w:rFonts w:ascii="Times New Roman" w:hAnsi="Times New Roman" w:cs="Times New Roman"/>
          <w:lang w:val="pl-PL"/>
        </w:rPr>
        <w:t>Ustala się następującą kolejność:</w:t>
      </w:r>
    </w:p>
    <w:p w:rsidR="00C947D6" w:rsidRPr="002E4CAC" w:rsidRDefault="00C947D6" w:rsidP="00054BB7">
      <w:pPr>
        <w:pStyle w:val="Bezodstpw"/>
        <w:numPr>
          <w:ilvl w:val="0"/>
          <w:numId w:val="22"/>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1:</w:t>
      </w:r>
    </w:p>
    <w:p w:rsidR="00C947D6" w:rsidRPr="00C947D6" w:rsidRDefault="00C947D6" w:rsidP="00054BB7">
      <w:pPr>
        <w:pStyle w:val="Bezodstpw"/>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Przystanki komunikacji autobusowej na terenie miasta Koronowo tj. Aleje Wolności, Kotomierska</w:t>
      </w:r>
      <w:r w:rsidR="00504914">
        <w:rPr>
          <w:rFonts w:ascii="Times New Roman" w:hAnsi="Times New Roman" w:cs="Times New Roman"/>
          <w:sz w:val="24"/>
          <w:szCs w:val="24"/>
        </w:rPr>
        <w:t xml:space="preserve"> (przy Bursie, „Marion”), Dworcowa, Ogrodowa, Pomianowskiego, Paderewskiego.</w:t>
      </w:r>
    </w:p>
    <w:p w:rsidR="00C947D6" w:rsidRPr="002E4CAC" w:rsidRDefault="00C947D6" w:rsidP="00054BB7">
      <w:pPr>
        <w:pStyle w:val="Bezodstpw"/>
        <w:numPr>
          <w:ilvl w:val="0"/>
          <w:numId w:val="22"/>
        </w:numPr>
        <w:spacing w:line="360" w:lineRule="auto"/>
        <w:jc w:val="both"/>
        <w:rPr>
          <w:rFonts w:ascii="Times New Roman" w:hAnsi="Times New Roman" w:cs="Times New Roman"/>
          <w:sz w:val="24"/>
          <w:szCs w:val="24"/>
        </w:rPr>
      </w:pPr>
      <w:r w:rsidRPr="002E4CAC">
        <w:rPr>
          <w:rFonts w:ascii="Times New Roman" w:hAnsi="Times New Roman" w:cs="Times New Roman"/>
          <w:sz w:val="24"/>
          <w:szCs w:val="24"/>
        </w:rPr>
        <w:t>Kolejność 2:</w:t>
      </w:r>
    </w:p>
    <w:p w:rsidR="00C947D6" w:rsidRPr="00C947D6" w:rsidRDefault="00504914" w:rsidP="00054BB7">
      <w:pPr>
        <w:pStyle w:val="Bezodstpw"/>
        <w:numPr>
          <w:ilvl w:val="0"/>
          <w:numId w:val="15"/>
        </w:numPr>
        <w:spacing w:line="360" w:lineRule="auto"/>
        <w:jc w:val="both"/>
      </w:pPr>
      <w:r>
        <w:rPr>
          <w:rFonts w:ascii="Times New Roman" w:hAnsi="Times New Roman" w:cs="Times New Roman"/>
          <w:sz w:val="24"/>
          <w:szCs w:val="24"/>
        </w:rPr>
        <w:t>Wjazdy i zjazdy na ścieżce pieszo-rowerowej na odcinku Samociążek – Tuszyny + przystanki komunikacji autobusowej.</w:t>
      </w:r>
    </w:p>
    <w:p w:rsidR="00B701DA" w:rsidRDefault="00B701DA">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3E45D4" w:rsidRDefault="003E45D4">
      <w:pPr>
        <w:rPr>
          <w:lang w:val="pl-PL"/>
        </w:rPr>
      </w:pPr>
    </w:p>
    <w:p w:rsidR="00ED188F" w:rsidRDefault="00ED188F" w:rsidP="003E45D4">
      <w:pPr>
        <w:rPr>
          <w:lang w:val="pl-PL"/>
        </w:rPr>
        <w:sectPr w:rsidR="00ED188F" w:rsidSect="003E45D4">
          <w:footerReference w:type="default" r:id="rId12"/>
          <w:footerReference w:type="first" r:id="rId13"/>
          <w:pgSz w:w="11906" w:h="16838"/>
          <w:pgMar w:top="1417" w:right="1417" w:bottom="1417" w:left="1417" w:header="708" w:footer="708" w:gutter="0"/>
          <w:pgNumType w:start="0"/>
          <w:cols w:space="708"/>
          <w:titlePg/>
          <w:docGrid w:linePitch="360"/>
        </w:sectPr>
      </w:pPr>
    </w:p>
    <w:p w:rsidR="005F7613" w:rsidRPr="00E81411" w:rsidRDefault="003E45D4" w:rsidP="00054BB7">
      <w:pPr>
        <w:pStyle w:val="Nagwek1"/>
        <w:numPr>
          <w:ilvl w:val="0"/>
          <w:numId w:val="13"/>
        </w:numPr>
        <w:rPr>
          <w:b/>
          <w:color w:val="618889" w:themeColor="accent3" w:themeShade="BF"/>
          <w:sz w:val="22"/>
          <w:lang w:val="pl-PL"/>
        </w:rPr>
      </w:pPr>
      <w:bookmarkStart w:id="13" w:name="_Toc25573359"/>
      <w:r w:rsidRPr="00E81411">
        <w:rPr>
          <w:b/>
          <w:color w:val="618889" w:themeColor="accent3" w:themeShade="BF"/>
          <w:sz w:val="22"/>
          <w:lang w:val="pl-PL"/>
        </w:rPr>
        <w:t>HARMONOGRAM</w:t>
      </w:r>
      <w:bookmarkEnd w:id="13"/>
    </w:p>
    <w:p w:rsidR="003E45D4" w:rsidRPr="00E81411" w:rsidRDefault="003E45D4" w:rsidP="00054BB7">
      <w:pPr>
        <w:pStyle w:val="Nagwek2"/>
        <w:numPr>
          <w:ilvl w:val="1"/>
          <w:numId w:val="13"/>
        </w:numPr>
        <w:rPr>
          <w:sz w:val="20"/>
          <w:lang w:val="pl-PL"/>
        </w:rPr>
      </w:pPr>
      <w:bookmarkStart w:id="14" w:name="_Toc25573360"/>
      <w:r w:rsidRPr="00E81411">
        <w:rPr>
          <w:sz w:val="20"/>
          <w:lang w:val="pl-PL"/>
        </w:rPr>
        <w:t>GRUDZIEŃ 20</w:t>
      </w:r>
      <w:bookmarkEnd w:id="14"/>
      <w:r w:rsidR="00C048BF">
        <w:rPr>
          <w:sz w:val="20"/>
          <w:lang w:val="pl-PL"/>
        </w:rPr>
        <w:t>25</w:t>
      </w:r>
    </w:p>
    <w:p w:rsidR="003E45D4" w:rsidRPr="00606659" w:rsidRDefault="003E45D4" w:rsidP="003E45D4">
      <w:pPr>
        <w:rPr>
          <w:lang w:val="pl-PL"/>
        </w:rPr>
      </w:pPr>
    </w:p>
    <w:tbl>
      <w:tblPr>
        <w:tblW w:w="13993" w:type="dxa"/>
        <w:tblCellMar>
          <w:left w:w="70" w:type="dxa"/>
          <w:right w:w="70" w:type="dxa"/>
        </w:tblCellMar>
        <w:tblLook w:val="04A0" w:firstRow="1" w:lastRow="0" w:firstColumn="1" w:lastColumn="0" w:noHBand="0" w:noVBand="1"/>
      </w:tblPr>
      <w:tblGrid>
        <w:gridCol w:w="1883"/>
        <w:gridCol w:w="445"/>
        <w:gridCol w:w="445"/>
        <w:gridCol w:w="260"/>
        <w:gridCol w:w="260"/>
        <w:gridCol w:w="259"/>
        <w:gridCol w:w="612"/>
        <w:gridCol w:w="442"/>
        <w:gridCol w:w="385"/>
        <w:gridCol w:w="442"/>
        <w:gridCol w:w="388"/>
        <w:gridCol w:w="553"/>
        <w:gridCol w:w="456"/>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E81411" w:rsidRPr="00E81411" w:rsidTr="00F25B20">
        <w:trPr>
          <w:trHeight w:val="351"/>
        </w:trPr>
        <w:tc>
          <w:tcPr>
            <w:tcW w:w="13993" w:type="dxa"/>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E81411" w:rsidRPr="00E81411" w:rsidRDefault="00E81411" w:rsidP="00E81411">
            <w:pPr>
              <w:widowControl/>
              <w:suppressAutoHyphens w:val="0"/>
              <w:autoSpaceDN/>
              <w:textAlignment w:val="auto"/>
              <w:rPr>
                <w:rFonts w:eastAsia="Times New Roman" w:cs="Arial"/>
                <w:b/>
                <w:bCs/>
                <w:color w:val="FFFFFF"/>
                <w:kern w:val="0"/>
                <w:sz w:val="20"/>
                <w:szCs w:val="40"/>
                <w:lang w:val="pl-PL" w:eastAsia="pl-PL" w:bidi="ar-SA"/>
              </w:rPr>
            </w:pPr>
            <w:r w:rsidRPr="00E81411">
              <w:rPr>
                <w:rFonts w:eastAsia="Times New Roman" w:cs="Arial"/>
                <w:b/>
                <w:bCs/>
                <w:color w:val="FFFFFF"/>
                <w:kern w:val="0"/>
                <w:sz w:val="20"/>
                <w:szCs w:val="40"/>
                <w:lang w:val="pl-PL" w:eastAsia="pl-PL" w:bidi="ar-SA"/>
              </w:rPr>
              <w:t>HARMONOGRAM</w:t>
            </w:r>
            <w:r w:rsidR="00C02DA0">
              <w:rPr>
                <w:rFonts w:eastAsia="Times New Roman" w:cs="Arial"/>
                <w:b/>
                <w:bCs/>
                <w:color w:val="FFFFFF"/>
                <w:kern w:val="0"/>
                <w:sz w:val="20"/>
                <w:szCs w:val="40"/>
                <w:lang w:val="pl-PL" w:eastAsia="pl-PL" w:bidi="ar-SA"/>
              </w:rPr>
              <w:t xml:space="preserve"> PRZYJMOWANIA ZGŁOSZEŃ TELEFONICZNYCH </w:t>
            </w:r>
            <w:r w:rsidR="00C81317">
              <w:rPr>
                <w:rFonts w:eastAsia="Times New Roman" w:cs="Arial"/>
                <w:b/>
                <w:bCs/>
                <w:color w:val="FFFFFF"/>
                <w:kern w:val="0"/>
                <w:sz w:val="20"/>
                <w:szCs w:val="40"/>
                <w:lang w:val="pl-PL" w:eastAsia="pl-PL" w:bidi="ar-SA"/>
              </w:rPr>
              <w:t>W MIESIĄCU GRUDNIU 202</w:t>
            </w:r>
            <w:r w:rsidR="00C02DA0">
              <w:rPr>
                <w:rFonts w:eastAsia="Times New Roman" w:cs="Arial"/>
                <w:b/>
                <w:bCs/>
                <w:color w:val="FFFFFF"/>
                <w:kern w:val="0"/>
                <w:sz w:val="20"/>
                <w:szCs w:val="40"/>
                <w:lang w:val="pl-PL" w:eastAsia="pl-PL" w:bidi="ar-SA"/>
              </w:rPr>
              <w:t>5</w:t>
            </w:r>
          </w:p>
        </w:tc>
      </w:tr>
      <w:tr w:rsidR="00F25B20" w:rsidRPr="00E81411" w:rsidTr="00F25B20">
        <w:trPr>
          <w:trHeight w:val="201"/>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E81411" w:rsidRPr="009E23F1" w:rsidRDefault="00E81411" w:rsidP="00E81411">
            <w:pPr>
              <w:widowControl/>
              <w:suppressAutoHyphens w:val="0"/>
              <w:autoSpaceDN/>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Nazwisko i imię</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5</w:t>
            </w:r>
            <w:r w:rsidR="009E23F1">
              <w:rPr>
                <w:rFonts w:ascii="Cambria" w:eastAsia="Times New Roman" w:hAnsi="Cambria" w:cs="Arial"/>
                <w:b/>
                <w:bCs/>
                <w:color w:val="auto"/>
                <w:kern w:val="0"/>
                <w:sz w:val="20"/>
                <w:szCs w:val="36"/>
                <w:lang w:val="pl-PL" w:eastAsia="pl-PL" w:bidi="ar-SA"/>
              </w:rPr>
              <w:t xml:space="preserve">  </w:t>
            </w:r>
          </w:p>
        </w:tc>
        <w:tc>
          <w:tcPr>
            <w:tcW w:w="612" w:type="dxa"/>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6</w:t>
            </w:r>
          </w:p>
        </w:tc>
        <w:tc>
          <w:tcPr>
            <w:tcW w:w="442" w:type="dxa"/>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7</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8</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9</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10</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11</w:t>
            </w:r>
          </w:p>
        </w:tc>
        <w:tc>
          <w:tcPr>
            <w:tcW w:w="456"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12</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19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B5E3A">
            <w:pPr>
              <w:widowControl/>
              <w:suppressAutoHyphens w:val="0"/>
              <w:autoSpaceDN/>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B5E3A">
            <w:pPr>
              <w:widowControl/>
              <w:suppressAutoHyphens w:val="0"/>
              <w:autoSpaceDN/>
              <w:textAlignment w:val="auto"/>
              <w:rPr>
                <w:rFonts w:ascii="Cambria" w:eastAsia="Times New Roman" w:hAnsi="Cambria" w:cs="Arial"/>
                <w:b/>
                <w:bCs/>
                <w:color w:val="auto"/>
                <w:kern w:val="0"/>
                <w:sz w:val="20"/>
                <w:szCs w:val="36"/>
                <w:lang w:val="pl-PL" w:eastAsia="pl-PL" w:bidi="ar-SA"/>
              </w:rPr>
            </w:pPr>
            <w:r w:rsidRPr="009E23F1">
              <w:rPr>
                <w:rFonts w:ascii="Cambria" w:eastAsia="Times New Roman" w:hAnsi="Cambria" w:cs="Arial"/>
                <w:b/>
                <w:bCs/>
                <w:color w:val="auto"/>
                <w:kern w:val="0"/>
                <w:sz w:val="20"/>
                <w:szCs w:val="36"/>
                <w:lang w:val="pl-PL" w:eastAsia="pl-PL" w:bidi="ar-SA"/>
              </w:rPr>
              <w:t>31</w:t>
            </w:r>
          </w:p>
        </w:tc>
      </w:tr>
      <w:tr w:rsidR="00F25B20" w:rsidRPr="00E81411" w:rsidTr="00F25B20">
        <w:trPr>
          <w:trHeight w:val="117"/>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17340F" w:rsidRPr="009E23F1" w:rsidRDefault="0017340F" w:rsidP="00E81411">
            <w:pPr>
              <w:widowControl/>
              <w:suppressAutoHyphens w:val="0"/>
              <w:autoSpaceDN/>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Koper Artur</w:t>
            </w:r>
          </w:p>
        </w:tc>
        <w:tc>
          <w:tcPr>
            <w:tcW w:w="444" w:type="dxa"/>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444" w:type="dxa"/>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2E5AA2"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612" w:type="dxa"/>
            <w:tcBorders>
              <w:top w:val="nil"/>
              <w:left w:val="nil"/>
              <w:bottom w:val="single" w:sz="4" w:space="0" w:color="000000"/>
              <w:right w:val="single" w:sz="4" w:space="0" w:color="000000"/>
            </w:tcBorders>
            <w:shd w:val="clear" w:color="auto" w:fill="7F7F7F" w:themeFill="text1" w:themeFillTint="80"/>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442" w:type="dxa"/>
            <w:tcBorders>
              <w:top w:val="nil"/>
              <w:left w:val="nil"/>
              <w:bottom w:val="single" w:sz="4" w:space="0" w:color="000000"/>
              <w:right w:val="single" w:sz="4" w:space="0" w:color="000000"/>
            </w:tcBorders>
            <w:shd w:val="clear" w:color="auto" w:fill="7F7F7F" w:themeFill="text1" w:themeFillTint="80"/>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C048BF"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C048BF"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EB5E3A"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456" w:type="dxa"/>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9E23F1"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2E5AA2"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2E5AA2"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C048BF"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17340F" w:rsidRPr="009E23F1" w:rsidRDefault="00C048BF"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17340F" w:rsidRPr="009E23F1" w:rsidRDefault="00EB5E3A" w:rsidP="00030A10">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81411">
            <w:pPr>
              <w:widowControl/>
              <w:suppressAutoHyphens w:val="0"/>
              <w:autoSpaceDN/>
              <w:jc w:val="center"/>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B5E3A">
            <w:pPr>
              <w:widowControl/>
              <w:suppressAutoHyphens w:val="0"/>
              <w:autoSpaceDN/>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17340F" w:rsidRPr="009E23F1" w:rsidRDefault="00EB5E3A" w:rsidP="00EB5E3A">
            <w:pPr>
              <w:widowControl/>
              <w:suppressAutoHyphens w:val="0"/>
              <w:autoSpaceDN/>
              <w:textAlignment w:val="auto"/>
              <w:rPr>
                <w:rFonts w:ascii="Cambria" w:eastAsia="Times New Roman" w:hAnsi="Cambria" w:cs="Arial"/>
                <w:color w:val="auto"/>
                <w:kern w:val="0"/>
                <w:sz w:val="20"/>
                <w:szCs w:val="32"/>
                <w:lang w:val="pl-PL" w:eastAsia="pl-PL" w:bidi="ar-SA"/>
              </w:rPr>
            </w:pPr>
            <w:r w:rsidRPr="009E23F1">
              <w:rPr>
                <w:rFonts w:ascii="Cambria" w:eastAsia="Times New Roman" w:hAnsi="Cambria" w:cs="Arial"/>
                <w:color w:val="auto"/>
                <w:kern w:val="0"/>
                <w:sz w:val="20"/>
                <w:szCs w:val="32"/>
                <w:lang w:val="pl-PL" w:eastAsia="pl-PL" w:bidi="ar-SA"/>
              </w:rPr>
              <w:t>x</w:t>
            </w:r>
          </w:p>
        </w:tc>
      </w:tr>
      <w:tr w:rsidR="00F25B20" w:rsidRPr="00E81411" w:rsidTr="00F25B20">
        <w:trPr>
          <w:trHeight w:val="155"/>
        </w:trPr>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textAlignment w:val="auto"/>
              <w:rPr>
                <w:rFonts w:ascii="Arial" w:eastAsia="Times New Roman" w:hAnsi="Arial" w:cs="Arial"/>
                <w:kern w:val="0"/>
                <w:sz w:val="20"/>
                <w:lang w:val="pl-PL" w:eastAsia="pl-PL" w:bidi="ar-SA"/>
              </w:rPr>
            </w:pPr>
          </w:p>
        </w:tc>
        <w:tc>
          <w:tcPr>
            <w:tcW w:w="444"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444"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612"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442"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385"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442"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388"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553"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456" w:type="dxa"/>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81411">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B5E3A">
            <w:pPr>
              <w:widowControl/>
              <w:suppressAutoHyphens w:val="0"/>
              <w:autoSpaceDN/>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E81411" w:rsidRPr="00E81411" w:rsidRDefault="00E81411" w:rsidP="00EB5E3A">
            <w:pPr>
              <w:widowControl/>
              <w:suppressAutoHyphens w:val="0"/>
              <w:autoSpaceDN/>
              <w:textAlignment w:val="auto"/>
              <w:rPr>
                <w:rFonts w:ascii="Arial" w:eastAsia="Times New Roman" w:hAnsi="Arial" w:cs="Arial"/>
                <w:kern w:val="0"/>
                <w:sz w:val="20"/>
                <w:lang w:val="pl-PL" w:eastAsia="pl-PL" w:bidi="ar-SA"/>
              </w:rPr>
            </w:pPr>
          </w:p>
        </w:tc>
      </w:tr>
      <w:tr w:rsidR="00E81411" w:rsidRPr="00E81411" w:rsidTr="00F25B20">
        <w:trPr>
          <w:trHeight w:val="369"/>
        </w:trPr>
        <w:tc>
          <w:tcPr>
            <w:tcW w:w="13993" w:type="dxa"/>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E81411" w:rsidRPr="00E81411" w:rsidRDefault="00E81411" w:rsidP="00E81411">
            <w:pPr>
              <w:widowControl/>
              <w:suppressAutoHyphens w:val="0"/>
              <w:autoSpaceDN/>
              <w:textAlignment w:val="auto"/>
              <w:rPr>
                <w:rFonts w:eastAsia="Times New Roman" w:cs="Arial"/>
                <w:b/>
                <w:bCs/>
                <w:color w:val="FFFFFF"/>
                <w:kern w:val="0"/>
                <w:sz w:val="20"/>
                <w:szCs w:val="40"/>
                <w:lang w:val="pl-PL" w:eastAsia="pl-PL" w:bidi="ar-SA"/>
              </w:rPr>
            </w:pPr>
            <w:r w:rsidRPr="00E81411">
              <w:rPr>
                <w:rFonts w:eastAsia="Times New Roman" w:cs="Arial"/>
                <w:b/>
                <w:bCs/>
                <w:color w:val="FFFFFF"/>
                <w:kern w:val="0"/>
                <w:sz w:val="20"/>
                <w:szCs w:val="40"/>
                <w:lang w:val="pl-PL" w:eastAsia="pl-PL" w:bidi="ar-SA"/>
              </w:rPr>
              <w:t>HARMONOGR</w:t>
            </w:r>
            <w:r w:rsidR="00492107">
              <w:rPr>
                <w:rFonts w:eastAsia="Times New Roman" w:cs="Arial"/>
                <w:b/>
                <w:bCs/>
                <w:color w:val="FFFFFF"/>
                <w:kern w:val="0"/>
                <w:sz w:val="20"/>
                <w:szCs w:val="40"/>
                <w:lang w:val="pl-PL" w:eastAsia="pl-PL" w:bidi="ar-SA"/>
              </w:rPr>
              <w:t>AM PRACY W MIESIĄCU GRUDNIU 2025</w:t>
            </w:r>
            <w:r w:rsidRPr="00E81411">
              <w:rPr>
                <w:rFonts w:eastAsia="Times New Roman" w:cs="Arial"/>
                <w:b/>
                <w:bCs/>
                <w:color w:val="FFFFFF"/>
                <w:kern w:val="0"/>
                <w:sz w:val="20"/>
                <w:szCs w:val="40"/>
                <w:lang w:val="pl-PL" w:eastAsia="pl-PL" w:bidi="ar-SA"/>
              </w:rPr>
              <w:t xml:space="preserve"> – CBY FT57</w:t>
            </w:r>
          </w:p>
        </w:tc>
      </w:tr>
      <w:tr w:rsidR="00F25B20" w:rsidRPr="00E81411" w:rsidTr="00F25B20">
        <w:trPr>
          <w:trHeight w:val="201"/>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E81411" w:rsidRPr="009E23F1" w:rsidRDefault="00E81411" w:rsidP="00E81411">
            <w:pPr>
              <w:widowControl/>
              <w:suppressAutoHyphens w:val="0"/>
              <w:autoSpaceDN/>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7</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8</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9</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10</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11</w:t>
            </w:r>
          </w:p>
        </w:tc>
        <w:tc>
          <w:tcPr>
            <w:tcW w:w="456" w:type="dxa"/>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E81411" w:rsidRPr="009E23F1" w:rsidRDefault="00E81411" w:rsidP="00E81411">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31</w:t>
            </w:r>
          </w:p>
        </w:tc>
      </w:tr>
      <w:tr w:rsidR="00F25B20" w:rsidRPr="00E81411" w:rsidTr="00F25B20">
        <w:trPr>
          <w:trHeight w:val="233"/>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Ławicki Waldemar</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385"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2"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388"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553"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56"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r>
      <w:tr w:rsidR="00F25B20" w:rsidRPr="00E81411" w:rsidTr="00F25B20">
        <w:trPr>
          <w:trHeight w:val="232"/>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Nowacki Karol</w:t>
            </w: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385"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42"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388"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553"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56"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single" w:sz="4" w:space="0" w:color="000000"/>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25B20" w:rsidRPr="00E81411" w:rsidTr="00F25B20">
        <w:trPr>
          <w:trHeight w:val="155"/>
        </w:trPr>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000000" w:fill="FFFFFF"/>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r w:rsidRPr="00E81411">
              <w:rPr>
                <w:rFonts w:ascii="Arial" w:eastAsia="Times New Roman" w:hAnsi="Arial" w:cs="Arial"/>
                <w:kern w:val="0"/>
                <w:sz w:val="20"/>
                <w:szCs w:val="22"/>
                <w:lang w:val="pl-PL" w:eastAsia="pl-PL" w:bidi="ar-SA"/>
              </w:rPr>
              <w:t> </w:t>
            </w: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385" w:type="dxa"/>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442" w:type="dxa"/>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388" w:type="dxa"/>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553" w:type="dxa"/>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456" w:type="dxa"/>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lang w:val="pl-PL" w:eastAsia="pl-PL" w:bidi="ar-SA"/>
              </w:rPr>
            </w:pPr>
          </w:p>
        </w:tc>
      </w:tr>
      <w:tr w:rsidR="00F25B20" w:rsidRPr="00E81411" w:rsidTr="00F25B20">
        <w:trPr>
          <w:trHeight w:val="371"/>
        </w:trPr>
        <w:tc>
          <w:tcPr>
            <w:tcW w:w="13993" w:type="dxa"/>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25B20" w:rsidRPr="00E81411" w:rsidRDefault="00F25B20" w:rsidP="00F25B20">
            <w:pPr>
              <w:widowControl/>
              <w:suppressAutoHyphens w:val="0"/>
              <w:autoSpaceDN/>
              <w:textAlignment w:val="auto"/>
              <w:rPr>
                <w:rFonts w:eastAsia="Times New Roman" w:cs="Arial"/>
                <w:b/>
                <w:bCs/>
                <w:color w:val="FFFFFF"/>
                <w:kern w:val="0"/>
                <w:sz w:val="20"/>
                <w:szCs w:val="40"/>
                <w:lang w:val="pl-PL" w:eastAsia="pl-PL" w:bidi="ar-SA"/>
              </w:rPr>
            </w:pPr>
            <w:r w:rsidRPr="00E81411">
              <w:rPr>
                <w:rFonts w:eastAsia="Times New Roman" w:cs="Arial"/>
                <w:b/>
                <w:bCs/>
                <w:color w:val="FFFFFF"/>
                <w:kern w:val="0"/>
                <w:sz w:val="20"/>
                <w:szCs w:val="40"/>
                <w:lang w:val="pl-PL" w:eastAsia="pl-PL" w:bidi="ar-SA"/>
              </w:rPr>
              <w:t>HARMONOGRAM PRACY W MIESIĄCU GRUDNIU 202</w:t>
            </w:r>
            <w:r>
              <w:rPr>
                <w:rFonts w:eastAsia="Times New Roman" w:cs="Arial"/>
                <w:b/>
                <w:bCs/>
                <w:color w:val="FFFFFF"/>
                <w:kern w:val="0"/>
                <w:sz w:val="20"/>
                <w:szCs w:val="40"/>
                <w:lang w:val="pl-PL" w:eastAsia="pl-PL" w:bidi="ar-SA"/>
              </w:rPr>
              <w:t>5</w:t>
            </w:r>
            <w:r w:rsidRPr="00E81411">
              <w:rPr>
                <w:rFonts w:eastAsia="Times New Roman" w:cs="Arial"/>
                <w:b/>
                <w:bCs/>
                <w:color w:val="FFFFFF"/>
                <w:kern w:val="0"/>
                <w:sz w:val="20"/>
                <w:szCs w:val="40"/>
                <w:lang w:val="pl-PL" w:eastAsia="pl-PL" w:bidi="ar-SA"/>
              </w:rPr>
              <w:t>– CBY 27486</w:t>
            </w:r>
          </w:p>
        </w:tc>
      </w:tr>
      <w:tr w:rsidR="00F25B20" w:rsidRPr="00E81411" w:rsidTr="00F25B20">
        <w:trPr>
          <w:trHeight w:val="21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7</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8</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9</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10</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11</w:t>
            </w:r>
          </w:p>
        </w:tc>
        <w:tc>
          <w:tcPr>
            <w:tcW w:w="456"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31</w:t>
            </w:r>
          </w:p>
        </w:tc>
      </w:tr>
      <w:tr w:rsidR="00F25B20" w:rsidRPr="00E81411" w:rsidTr="00F25B20">
        <w:trPr>
          <w:trHeight w:val="124"/>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Maćkowiak Robert</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553"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56" w:type="dxa"/>
            <w:tcBorders>
              <w:top w:val="nil"/>
              <w:left w:val="nil"/>
              <w:bottom w:val="single" w:sz="4" w:space="0" w:color="000000"/>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r>
      <w:tr w:rsidR="00F25B20" w:rsidRPr="00E81411" w:rsidTr="00F25B20">
        <w:trPr>
          <w:trHeight w:val="117"/>
        </w:trPr>
        <w:tc>
          <w:tcPr>
            <w:tcW w:w="0" w:type="auto"/>
            <w:tcBorders>
              <w:top w:val="nil"/>
              <w:left w:val="single" w:sz="4" w:space="0" w:color="000000"/>
              <w:bottom w:val="nil"/>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Adamski Andrzej</w:t>
            </w: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385" w:type="dxa"/>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42" w:type="dxa"/>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388" w:type="dxa"/>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553" w:type="dxa"/>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56" w:type="dxa"/>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7F7F7F" w:themeFill="text1" w:themeFillTint="80"/>
            <w:noWrap/>
            <w:vAlign w:val="center"/>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25B20" w:rsidRPr="00E81411" w:rsidTr="00F25B20">
        <w:trPr>
          <w:trHeight w:val="155"/>
        </w:trPr>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textAlignment w:val="auto"/>
              <w:rPr>
                <w:rFonts w:ascii="Cambria" w:eastAsia="Times New Roman" w:hAnsi="Cambria" w:cs="Arial"/>
                <w:kern w:val="0"/>
                <w:sz w:val="20"/>
                <w:szCs w:val="32"/>
                <w:lang w:val="pl-PL" w:eastAsia="pl-PL" w:bidi="ar-SA"/>
              </w:rPr>
            </w:pPr>
            <w:r w:rsidRPr="00E81411">
              <w:rPr>
                <w:rFonts w:ascii="Cambria" w:eastAsia="Times New Roman" w:hAnsi="Cambria"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385" w:type="dxa"/>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442" w:type="dxa"/>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388" w:type="dxa"/>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553" w:type="dxa"/>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456" w:type="dxa"/>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single" w:sz="4" w:space="0" w:color="000000"/>
              <w:left w:val="nil"/>
              <w:bottom w:val="single" w:sz="4" w:space="0" w:color="000000"/>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r>
      <w:tr w:rsidR="00F25B20" w:rsidRPr="00E81411" w:rsidTr="00F25B20">
        <w:trPr>
          <w:trHeight w:val="344"/>
        </w:trPr>
        <w:tc>
          <w:tcPr>
            <w:tcW w:w="13993" w:type="dxa"/>
            <w:gridSpan w:val="32"/>
            <w:tcBorders>
              <w:top w:val="nil"/>
              <w:left w:val="single" w:sz="4" w:space="0" w:color="000000"/>
              <w:bottom w:val="single" w:sz="4" w:space="0" w:color="000000"/>
              <w:right w:val="single" w:sz="4" w:space="0" w:color="000000"/>
            </w:tcBorders>
            <w:shd w:val="clear" w:color="FFFFCC" w:fill="215867"/>
            <w:noWrap/>
            <w:vAlign w:val="center"/>
            <w:hideMark/>
          </w:tcPr>
          <w:p w:rsidR="00F25B20" w:rsidRPr="00E81411" w:rsidRDefault="00F25B20" w:rsidP="00F25B20">
            <w:pPr>
              <w:widowControl/>
              <w:suppressAutoHyphens w:val="0"/>
              <w:autoSpaceDN/>
              <w:textAlignment w:val="auto"/>
              <w:rPr>
                <w:rFonts w:eastAsia="Times New Roman" w:cs="Arial"/>
                <w:b/>
                <w:bCs/>
                <w:color w:val="FFFFFF"/>
                <w:kern w:val="0"/>
                <w:sz w:val="20"/>
                <w:szCs w:val="40"/>
                <w:lang w:val="pl-PL" w:eastAsia="pl-PL" w:bidi="ar-SA"/>
              </w:rPr>
            </w:pPr>
            <w:r w:rsidRPr="00E81411">
              <w:rPr>
                <w:rFonts w:eastAsia="Times New Roman" w:cs="Arial"/>
                <w:b/>
                <w:bCs/>
                <w:color w:val="FFFFFF"/>
                <w:kern w:val="0"/>
                <w:sz w:val="20"/>
                <w:szCs w:val="40"/>
                <w:lang w:val="pl-PL" w:eastAsia="pl-PL" w:bidi="ar-SA"/>
              </w:rPr>
              <w:t>HARMONOGRAM PRACY W MIESIĄCU</w:t>
            </w:r>
            <w:r>
              <w:rPr>
                <w:rFonts w:eastAsia="Times New Roman" w:cs="Arial"/>
                <w:b/>
                <w:bCs/>
                <w:color w:val="FFFFFF"/>
                <w:kern w:val="0"/>
                <w:sz w:val="20"/>
                <w:szCs w:val="40"/>
                <w:lang w:val="pl-PL" w:eastAsia="pl-PL" w:bidi="ar-SA"/>
              </w:rPr>
              <w:t xml:space="preserve"> GRUDNIU 2025</w:t>
            </w:r>
            <w:r w:rsidRPr="00E81411">
              <w:rPr>
                <w:rFonts w:eastAsia="Times New Roman" w:cs="Arial"/>
                <w:b/>
                <w:bCs/>
                <w:color w:val="FFFFFF"/>
                <w:kern w:val="0"/>
                <w:sz w:val="20"/>
                <w:szCs w:val="40"/>
                <w:lang w:val="pl-PL" w:eastAsia="pl-PL" w:bidi="ar-SA"/>
              </w:rPr>
              <w:t xml:space="preserve"> – zała</w:t>
            </w:r>
            <w:r>
              <w:rPr>
                <w:rFonts w:eastAsia="Times New Roman" w:cs="Arial"/>
                <w:b/>
                <w:bCs/>
                <w:color w:val="FFFFFF"/>
                <w:kern w:val="0"/>
                <w:sz w:val="20"/>
                <w:szCs w:val="40"/>
                <w:lang w:val="pl-PL" w:eastAsia="pl-PL" w:bidi="ar-SA"/>
              </w:rPr>
              <w:t>dunek solanki koparko-ładowarka</w:t>
            </w:r>
            <w:r w:rsidRPr="00E81411">
              <w:rPr>
                <w:rFonts w:eastAsia="Times New Roman" w:cs="Arial"/>
                <w:b/>
                <w:bCs/>
                <w:color w:val="FFFFFF"/>
                <w:kern w:val="0"/>
                <w:sz w:val="20"/>
                <w:szCs w:val="40"/>
                <w:lang w:val="pl-PL" w:eastAsia="pl-PL" w:bidi="ar-SA"/>
              </w:rPr>
              <w:t>CAT/JCB4CX</w:t>
            </w:r>
          </w:p>
        </w:tc>
      </w:tr>
      <w:tr w:rsidR="00F25B20" w:rsidRPr="00E81411" w:rsidTr="00F25B20">
        <w:trPr>
          <w:trHeight w:val="217"/>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Nazwisko i imię</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7</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8</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9</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10</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11</w:t>
            </w:r>
          </w:p>
        </w:tc>
        <w:tc>
          <w:tcPr>
            <w:tcW w:w="456"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9E23F1">
              <w:rPr>
                <w:rFonts w:ascii="Cambria" w:eastAsia="Times New Roman" w:hAnsi="Cambria" w:cs="Arial"/>
                <w:b/>
                <w:bCs/>
                <w:kern w:val="0"/>
                <w:sz w:val="20"/>
                <w:szCs w:val="20"/>
                <w:lang w:val="pl-PL" w:eastAsia="pl-PL" w:bidi="ar-SA"/>
              </w:rPr>
              <w:t>31</w:t>
            </w:r>
          </w:p>
        </w:tc>
      </w:tr>
      <w:tr w:rsidR="00F25B20" w:rsidRPr="00E81411" w:rsidTr="00F25B20">
        <w:trPr>
          <w:trHeight w:val="17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Wankiewicz Dariusz</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44"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385"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42"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388"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553"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456" w:type="dxa"/>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25B20" w:rsidRPr="009E23F1" w:rsidRDefault="00F25B20" w:rsidP="00F25B20">
            <w:pPr>
              <w:widowControl/>
              <w:suppressAutoHyphens w:val="0"/>
              <w:autoSpaceDN/>
              <w:jc w:val="center"/>
              <w:textAlignment w:val="auto"/>
              <w:rPr>
                <w:rFonts w:ascii="Cambria" w:eastAsia="Times New Roman" w:hAnsi="Cambria" w:cs="Arial"/>
                <w:kern w:val="0"/>
                <w:sz w:val="20"/>
                <w:szCs w:val="20"/>
                <w:lang w:val="pl-PL" w:eastAsia="pl-PL" w:bidi="ar-SA"/>
              </w:rPr>
            </w:pPr>
            <w:r w:rsidRPr="009E23F1">
              <w:rPr>
                <w:rFonts w:ascii="Cambria" w:eastAsia="Times New Roman" w:hAnsi="Cambria" w:cs="Arial"/>
                <w:kern w:val="0"/>
                <w:sz w:val="20"/>
                <w:szCs w:val="20"/>
                <w:lang w:val="pl-PL" w:eastAsia="pl-PL" w:bidi="ar-SA"/>
              </w:rPr>
              <w:t>x</w:t>
            </w:r>
          </w:p>
        </w:tc>
      </w:tr>
      <w:tr w:rsidR="00F25B20" w:rsidRPr="00E81411" w:rsidTr="00F25B20">
        <w:trPr>
          <w:trHeight w:val="50"/>
        </w:trPr>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textAlignment w:val="auto"/>
              <w:rPr>
                <w:rFonts w:ascii="Cambria" w:eastAsia="Times New Roman" w:hAnsi="Cambria" w:cs="Arial"/>
                <w:kern w:val="0"/>
                <w:sz w:val="20"/>
                <w:szCs w:val="32"/>
                <w:lang w:val="pl-PL" w:eastAsia="pl-PL" w:bidi="ar-SA"/>
              </w:rPr>
            </w:pPr>
          </w:p>
        </w:tc>
        <w:tc>
          <w:tcPr>
            <w:tcW w:w="444"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textAlignment w:val="auto"/>
              <w:rPr>
                <w:rFonts w:ascii="Arial" w:eastAsia="Times New Roman" w:hAnsi="Arial" w:cs="Arial"/>
                <w:kern w:val="0"/>
                <w:sz w:val="20"/>
                <w:szCs w:val="32"/>
                <w:lang w:val="pl-PL" w:eastAsia="pl-PL" w:bidi="ar-SA"/>
              </w:rPr>
            </w:pPr>
          </w:p>
        </w:tc>
        <w:tc>
          <w:tcPr>
            <w:tcW w:w="444"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385"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442"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388"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553"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456" w:type="dxa"/>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000000" w:fill="FFFFFF"/>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nil"/>
              <w:left w:val="nil"/>
              <w:bottom w:val="nil"/>
              <w:right w:val="nil"/>
            </w:tcBorders>
            <w:shd w:val="clear" w:color="000000" w:fill="FFFFFF"/>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r w:rsidRPr="00E81411">
              <w:rPr>
                <w:rFonts w:ascii="Arial" w:eastAsia="Times New Roman" w:hAnsi="Arial" w:cs="Arial"/>
                <w:kern w:val="0"/>
                <w:sz w:val="20"/>
                <w:szCs w:val="32"/>
                <w:lang w:val="pl-PL" w:eastAsia="pl-PL" w:bidi="ar-SA"/>
              </w:rPr>
              <w:t> </w:t>
            </w: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c>
          <w:tcPr>
            <w:tcW w:w="0" w:type="auto"/>
            <w:tcBorders>
              <w:top w:val="nil"/>
              <w:left w:val="nil"/>
              <w:bottom w:val="nil"/>
              <w:right w:val="nil"/>
            </w:tcBorders>
            <w:shd w:val="clear" w:color="auto" w:fill="auto"/>
            <w:noWrap/>
            <w:vAlign w:val="center"/>
            <w:hideMark/>
          </w:tcPr>
          <w:p w:rsidR="00F25B20" w:rsidRPr="00E81411" w:rsidRDefault="00F25B20" w:rsidP="00F25B20">
            <w:pPr>
              <w:widowControl/>
              <w:suppressAutoHyphens w:val="0"/>
              <w:autoSpaceDN/>
              <w:jc w:val="center"/>
              <w:textAlignment w:val="auto"/>
              <w:rPr>
                <w:rFonts w:ascii="Arial" w:eastAsia="Times New Roman" w:hAnsi="Arial" w:cs="Arial"/>
                <w:kern w:val="0"/>
                <w:sz w:val="20"/>
                <w:szCs w:val="32"/>
                <w:lang w:val="pl-PL" w:eastAsia="pl-PL" w:bidi="ar-SA"/>
              </w:rPr>
            </w:pPr>
          </w:p>
        </w:tc>
      </w:tr>
    </w:tbl>
    <w:p w:rsidR="00577492" w:rsidRDefault="00577492" w:rsidP="006E07E7">
      <w:pPr>
        <w:widowControl/>
        <w:suppressAutoHyphens w:val="0"/>
        <w:autoSpaceDN/>
        <w:textAlignment w:val="auto"/>
        <w:rPr>
          <w:rFonts w:ascii="Cambria" w:eastAsia="Times New Roman" w:hAnsi="Cambria" w:cs="Arial"/>
          <w:kern w:val="0"/>
          <w:sz w:val="20"/>
          <w:szCs w:val="28"/>
          <w:lang w:val="pl-PL" w:eastAsia="pl-PL" w:bidi="ar-SA"/>
        </w:rPr>
        <w:sectPr w:rsidR="00577492" w:rsidSect="00D840F6">
          <w:pgSz w:w="16839" w:h="11907" w:orient="landscape" w:code="9"/>
          <w:pgMar w:top="709" w:right="1418" w:bottom="709" w:left="1418" w:header="709" w:footer="709" w:gutter="0"/>
          <w:pgNumType w:start="13"/>
          <w:cols w:space="708"/>
          <w:docGrid w:linePitch="360"/>
        </w:sectPr>
      </w:pPr>
    </w:p>
    <w:tbl>
      <w:tblPr>
        <w:tblpPr w:leftFromText="141" w:rightFromText="141" w:vertAnchor="text" w:horzAnchor="page" w:tblpX="7003" w:tblpY="16"/>
        <w:tblOverlap w:val="never"/>
        <w:tblW w:w="6314" w:type="dxa"/>
        <w:tblCellMar>
          <w:left w:w="70" w:type="dxa"/>
          <w:right w:w="70" w:type="dxa"/>
        </w:tblCellMar>
        <w:tblLook w:val="04A0" w:firstRow="1" w:lastRow="0" w:firstColumn="1" w:lastColumn="0" w:noHBand="0" w:noVBand="1"/>
      </w:tblPr>
      <w:tblGrid>
        <w:gridCol w:w="315"/>
        <w:gridCol w:w="470"/>
        <w:gridCol w:w="160"/>
        <w:gridCol w:w="315"/>
        <w:gridCol w:w="315"/>
        <w:gridCol w:w="315"/>
        <w:gridCol w:w="316"/>
        <w:gridCol w:w="316"/>
        <w:gridCol w:w="316"/>
        <w:gridCol w:w="316"/>
        <w:gridCol w:w="316"/>
        <w:gridCol w:w="316"/>
        <w:gridCol w:w="316"/>
        <w:gridCol w:w="316"/>
        <w:gridCol w:w="316"/>
        <w:gridCol w:w="316"/>
        <w:gridCol w:w="316"/>
        <w:gridCol w:w="316"/>
        <w:gridCol w:w="316"/>
        <w:gridCol w:w="316"/>
      </w:tblGrid>
      <w:tr w:rsidR="0018766A" w:rsidRPr="00E81411" w:rsidTr="0018766A">
        <w:trPr>
          <w:trHeight w:val="272"/>
        </w:trPr>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470" w:type="dxa"/>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160" w:type="dxa"/>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c>
          <w:tcPr>
            <w:tcW w:w="0" w:type="auto"/>
            <w:tcBorders>
              <w:top w:val="nil"/>
              <w:left w:val="nil"/>
              <w:bottom w:val="nil"/>
              <w:right w:val="nil"/>
            </w:tcBorders>
            <w:shd w:val="clear" w:color="auto" w:fill="auto"/>
            <w:noWrap/>
            <w:vAlign w:val="bottom"/>
            <w:hideMark/>
          </w:tcPr>
          <w:p w:rsidR="0018766A" w:rsidRPr="00E81411" w:rsidRDefault="0018766A" w:rsidP="005B2F00">
            <w:pPr>
              <w:widowControl/>
              <w:suppressAutoHyphens w:val="0"/>
              <w:autoSpaceDN/>
              <w:jc w:val="center"/>
              <w:textAlignment w:val="auto"/>
              <w:rPr>
                <w:rFonts w:ascii="Arial" w:eastAsia="Times New Roman" w:hAnsi="Arial" w:cs="Arial"/>
                <w:kern w:val="0"/>
                <w:sz w:val="20"/>
                <w:lang w:val="pl-PL" w:eastAsia="pl-PL" w:bidi="ar-SA"/>
              </w:rPr>
            </w:pPr>
          </w:p>
        </w:tc>
      </w:tr>
    </w:tbl>
    <w:p w:rsidR="0018766A" w:rsidRDefault="0018766A" w:rsidP="0018766A">
      <w:pPr>
        <w:framePr w:w="5473" w:h="2281" w:hRule="exact" w:hSpace="141" w:wrap="around" w:vAnchor="text" w:hAnchor="page" w:x="8815" w:y="280"/>
        <w:widowControl/>
        <w:suppressAutoHyphens w:val="0"/>
        <w:autoSpaceDN/>
        <w:suppressOverlap/>
        <w:jc w:val="center"/>
        <w:textAlignment w:val="auto"/>
        <w:rPr>
          <w:rFonts w:ascii="Cambria" w:eastAsia="Times New Roman" w:hAnsi="Cambria" w:cs="Arial"/>
          <w:kern w:val="0"/>
          <w:sz w:val="20"/>
          <w:szCs w:val="28"/>
          <w:lang w:val="pl-PL" w:eastAsia="pl-PL" w:bidi="ar-SA"/>
        </w:rPr>
      </w:pPr>
      <w:r w:rsidRPr="00376BB4">
        <w:rPr>
          <w:rFonts w:eastAsia="Times New Roman" w:cs="Arial"/>
          <w:b/>
          <w:bCs/>
          <w:kern w:val="0"/>
          <w:sz w:val="20"/>
          <w:szCs w:val="20"/>
          <w:u w:val="single"/>
          <w:lang w:val="pl-PL" w:eastAsia="pl-PL" w:bidi="ar-SA"/>
        </w:rPr>
        <w:t>Numery kontaktowe:</w:t>
      </w:r>
    </w:p>
    <w:p w:rsidR="0018766A" w:rsidRPr="00BC48FB" w:rsidRDefault="00C048BF" w:rsidP="0018766A">
      <w:pPr>
        <w:framePr w:w="5473" w:h="2281" w:hRule="exact" w:hSpace="141" w:wrap="around" w:vAnchor="text" w:hAnchor="page" w:x="8815" w:y="280"/>
        <w:widowControl/>
        <w:suppressAutoHyphens w:val="0"/>
        <w:autoSpaceDN/>
        <w:suppressOverlap/>
        <w:jc w:val="center"/>
        <w:textAlignment w:val="auto"/>
        <w:rPr>
          <w:rFonts w:eastAsia="Times New Roman" w:cs="Calibri"/>
          <w:b/>
          <w:color w:val="auto"/>
          <w:kern w:val="0"/>
          <w:sz w:val="20"/>
          <w:szCs w:val="20"/>
          <w:lang w:val="pl-PL" w:eastAsia="pl-PL" w:bidi="ar-SA"/>
        </w:rPr>
      </w:pPr>
      <w:r>
        <w:rPr>
          <w:rFonts w:eastAsia="Times New Roman" w:cs="Calibri"/>
          <w:b/>
          <w:bCs/>
          <w:color w:val="auto"/>
          <w:kern w:val="0"/>
          <w:sz w:val="20"/>
          <w:szCs w:val="20"/>
          <w:lang w:val="pl-PL" w:eastAsia="pl-PL" w:bidi="ar-SA"/>
        </w:rPr>
        <w:t xml:space="preserve"> </w:t>
      </w:r>
      <w:r w:rsidR="0018766A" w:rsidRPr="00BC48FB">
        <w:rPr>
          <w:rFonts w:eastAsia="Times New Roman" w:cs="Calibri"/>
          <w:b/>
          <w:bCs/>
          <w:color w:val="auto"/>
          <w:kern w:val="0"/>
          <w:sz w:val="20"/>
          <w:szCs w:val="20"/>
          <w:lang w:val="pl-PL" w:eastAsia="pl-PL" w:bidi="ar-SA"/>
        </w:rPr>
        <w:t>Koper Artur - 604 979 524</w:t>
      </w:r>
    </w:p>
    <w:p w:rsidR="0018766A" w:rsidRPr="00BC48FB" w:rsidRDefault="00C048BF" w:rsidP="00C048BF">
      <w:pPr>
        <w:framePr w:w="5473" w:h="2281" w:hRule="exact" w:hSpace="141" w:wrap="around" w:vAnchor="text" w:hAnchor="page" w:x="8815" w:y="280"/>
        <w:widowControl/>
        <w:suppressAutoHyphens w:val="0"/>
        <w:autoSpaceDN/>
        <w:suppressOverlap/>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Karol Nowacki – 693-717-182</w:t>
      </w:r>
    </w:p>
    <w:p w:rsidR="0018766A" w:rsidRPr="00BC48FB" w:rsidRDefault="00C048BF" w:rsidP="0018766A">
      <w:pPr>
        <w:framePr w:w="5473" w:h="2281" w:hRule="exact" w:hSpace="141" w:wrap="around" w:vAnchor="text" w:hAnchor="page" w:x="8815" w:y="280"/>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4663FA" w:rsidRPr="00BC48FB">
        <w:rPr>
          <w:rFonts w:eastAsia="Times New Roman" w:cs="Calibri"/>
          <w:b/>
          <w:kern w:val="0"/>
          <w:sz w:val="20"/>
          <w:szCs w:val="20"/>
          <w:lang w:val="pl-PL" w:eastAsia="pl-PL" w:bidi="ar-SA"/>
        </w:rPr>
        <w:t xml:space="preserve">Grącki Kamil – </w:t>
      </w:r>
      <w:r w:rsidR="00BC48FB" w:rsidRPr="00BC48FB">
        <w:rPr>
          <w:rFonts w:eastAsia="Times New Roman" w:cs="Calibri"/>
          <w:b/>
          <w:kern w:val="0"/>
          <w:sz w:val="20"/>
          <w:szCs w:val="20"/>
          <w:lang w:val="pl-PL" w:eastAsia="pl-PL" w:bidi="ar-SA"/>
        </w:rPr>
        <w:t>798-795-854</w:t>
      </w:r>
    </w:p>
    <w:p w:rsidR="004663FA" w:rsidRPr="00BC48FB" w:rsidRDefault="00C048BF" w:rsidP="0018766A">
      <w:pPr>
        <w:framePr w:w="5473" w:h="2281" w:hRule="exact" w:hSpace="141" w:wrap="around" w:vAnchor="text" w:hAnchor="page" w:x="8815" w:y="280"/>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4663FA" w:rsidRPr="00BC48FB">
        <w:rPr>
          <w:rFonts w:eastAsia="Times New Roman" w:cs="Calibri"/>
          <w:b/>
          <w:kern w:val="0"/>
          <w:sz w:val="20"/>
          <w:szCs w:val="20"/>
          <w:lang w:val="pl-PL" w:eastAsia="pl-PL" w:bidi="ar-SA"/>
        </w:rPr>
        <w:t xml:space="preserve">Maćkowiak Robert - </w:t>
      </w:r>
      <w:r w:rsidR="00BC48FB" w:rsidRPr="00BC48FB">
        <w:rPr>
          <w:rFonts w:eastAsia="Times New Roman" w:cs="Calibri"/>
          <w:b/>
          <w:kern w:val="0"/>
          <w:sz w:val="20"/>
          <w:szCs w:val="20"/>
          <w:lang w:val="pl-PL" w:eastAsia="pl-PL" w:bidi="ar-SA"/>
        </w:rPr>
        <w:t>601-435-893</w:t>
      </w:r>
    </w:p>
    <w:p w:rsidR="0018766A" w:rsidRPr="00BC48FB" w:rsidRDefault="00C048BF" w:rsidP="0018766A">
      <w:pPr>
        <w:framePr w:w="5473" w:h="2281" w:hRule="exact" w:hSpace="141" w:wrap="around" w:vAnchor="text" w:hAnchor="page" w:x="8815" w:y="280"/>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18766A" w:rsidRPr="00BC48FB">
        <w:rPr>
          <w:rFonts w:eastAsia="Times New Roman" w:cs="Calibri"/>
          <w:b/>
          <w:bCs/>
          <w:kern w:val="0"/>
          <w:sz w:val="20"/>
          <w:szCs w:val="20"/>
          <w:lang w:val="pl-PL" w:eastAsia="pl-PL" w:bidi="ar-SA"/>
        </w:rPr>
        <w:t>Adamski Andrzej - 669 285 215</w:t>
      </w:r>
    </w:p>
    <w:p w:rsidR="0018766A" w:rsidRPr="00C048BF" w:rsidRDefault="00C048BF" w:rsidP="00C048BF">
      <w:pPr>
        <w:framePr w:w="5473" w:h="2281" w:hRule="exact" w:hSpace="141" w:wrap="around" w:vAnchor="text" w:hAnchor="page" w:x="8815" w:y="280"/>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18766A" w:rsidRPr="00BC48FB">
        <w:rPr>
          <w:rFonts w:eastAsia="Times New Roman" w:cs="Calibri"/>
          <w:b/>
          <w:bCs/>
          <w:kern w:val="0"/>
          <w:sz w:val="20"/>
          <w:szCs w:val="20"/>
          <w:lang w:val="pl-PL" w:eastAsia="pl-PL" w:bidi="ar-SA"/>
        </w:rPr>
        <w:t xml:space="preserve">Ławicki Waldemar - </w:t>
      </w:r>
      <w:r w:rsidR="0018766A" w:rsidRPr="00BC48FB">
        <w:rPr>
          <w:rFonts w:eastAsia="Times New Roman" w:cs="Calibri"/>
          <w:b/>
          <w:kern w:val="0"/>
          <w:sz w:val="20"/>
          <w:szCs w:val="20"/>
          <w:lang w:val="pl-PL" w:eastAsia="pl-PL" w:bidi="ar-SA"/>
        </w:rPr>
        <w:t>725-495-013</w:t>
      </w:r>
    </w:p>
    <w:p w:rsidR="0018766A" w:rsidRPr="00BC48FB" w:rsidRDefault="00C048BF" w:rsidP="0018766A">
      <w:pPr>
        <w:framePr w:w="5473" w:h="2281" w:hRule="exact" w:hSpace="141" w:wrap="around" w:vAnchor="text" w:hAnchor="page" w:x="8815" w:y="280"/>
        <w:suppressOverlap/>
        <w:jc w:val="center"/>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18766A" w:rsidRPr="00BC48FB">
        <w:rPr>
          <w:rFonts w:eastAsia="Times New Roman" w:cs="Calibri"/>
          <w:b/>
          <w:bCs/>
          <w:kern w:val="0"/>
          <w:sz w:val="20"/>
          <w:szCs w:val="20"/>
          <w:lang w:val="pl-PL" w:eastAsia="pl-PL" w:bidi="ar-SA"/>
        </w:rPr>
        <w:t>Wankiewicz Dariusz - 662 279 684</w:t>
      </w:r>
    </w:p>
    <w:p w:rsidR="0018766A" w:rsidRDefault="0018766A" w:rsidP="0018766A">
      <w:pPr>
        <w:framePr w:w="5473" w:h="2281" w:hRule="exact" w:hSpace="141" w:wrap="around" w:vAnchor="text" w:hAnchor="page" w:x="8815" w:y="280"/>
        <w:suppressOverlap/>
        <w:jc w:val="center"/>
        <w:rPr>
          <w:rFonts w:eastAsia="Times New Roman" w:cs="Arial"/>
          <w:b/>
          <w:bCs/>
          <w:kern w:val="0"/>
          <w:szCs w:val="20"/>
          <w:lang w:val="pl-PL" w:eastAsia="pl-PL" w:bidi="ar-SA"/>
        </w:rPr>
      </w:pPr>
    </w:p>
    <w:p w:rsidR="0018766A" w:rsidRPr="006E07E7" w:rsidRDefault="0018766A" w:rsidP="0018766A">
      <w:pPr>
        <w:framePr w:w="5473" w:h="2281" w:hRule="exact" w:hSpace="141" w:wrap="around" w:vAnchor="text" w:hAnchor="page" w:x="8815" w:y="280"/>
        <w:suppressOverlap/>
        <w:jc w:val="center"/>
        <w:rPr>
          <w:rFonts w:cs="Times New Roman"/>
          <w:b/>
          <w:sz w:val="20"/>
          <w:szCs w:val="20"/>
          <w:lang w:val="pl-PL"/>
        </w:rPr>
      </w:pPr>
    </w:p>
    <w:p w:rsidR="006E07E7" w:rsidRDefault="006E07E7" w:rsidP="005B2F00">
      <w:pPr>
        <w:widowControl/>
        <w:suppressAutoHyphens w:val="0"/>
        <w:autoSpaceDN/>
        <w:ind w:left="708"/>
        <w:jc w:val="center"/>
        <w:textAlignment w:val="auto"/>
        <w:rPr>
          <w:rFonts w:eastAsia="Times New Roman" w:cs="Arial"/>
          <w:b/>
          <w:bCs/>
          <w:color w:val="31849B"/>
          <w:kern w:val="0"/>
          <w:sz w:val="32"/>
          <w:szCs w:val="20"/>
          <w:lang w:val="pl-PL" w:eastAsia="pl-PL" w:bidi="ar-SA"/>
        </w:rPr>
      </w:pPr>
    </w:p>
    <w:p w:rsidR="006E07E7" w:rsidRPr="00504BB0" w:rsidRDefault="006E07E7" w:rsidP="0018766A">
      <w:pPr>
        <w:widowControl/>
        <w:suppressAutoHyphens w:val="0"/>
        <w:autoSpaceDN/>
        <w:ind w:left="1416"/>
        <w:jc w:val="center"/>
        <w:textAlignment w:val="auto"/>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Centrum Zarządzania</w:t>
      </w:r>
    </w:p>
    <w:p w:rsidR="006E07E7" w:rsidRPr="00504BB0" w:rsidRDefault="006E07E7" w:rsidP="0018766A">
      <w:pPr>
        <w:ind w:left="1416"/>
        <w:jc w:val="center"/>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Kryzysowego</w:t>
      </w:r>
    </w:p>
    <w:p w:rsidR="006E07E7" w:rsidRPr="00504BB0" w:rsidRDefault="006E07E7" w:rsidP="0018766A">
      <w:pPr>
        <w:ind w:left="1416"/>
        <w:jc w:val="center"/>
        <w:rPr>
          <w:sz w:val="44"/>
          <w:lang w:val="pl-PL"/>
        </w:rPr>
      </w:pPr>
      <w:r w:rsidRPr="00504BB0">
        <w:rPr>
          <w:rFonts w:eastAsia="Times New Roman" w:cs="Arial"/>
          <w:b/>
          <w:bCs/>
          <w:kern w:val="0"/>
          <w:sz w:val="36"/>
          <w:szCs w:val="20"/>
          <w:lang w:val="pl-PL" w:eastAsia="pl-PL" w:bidi="ar-SA"/>
        </w:rPr>
        <w:t>(52) 382-22-26</w:t>
      </w:r>
    </w:p>
    <w:p w:rsidR="00577492" w:rsidRDefault="006E07E7" w:rsidP="005B2F00">
      <w:pPr>
        <w:pStyle w:val="Nagwek2"/>
        <w:ind w:left="1416"/>
        <w:jc w:val="center"/>
        <w:rPr>
          <w:lang w:val="pl-PL"/>
        </w:rPr>
        <w:sectPr w:rsidR="00577492" w:rsidSect="006E07E7">
          <w:type w:val="continuous"/>
          <w:pgSz w:w="16839" w:h="11907" w:orient="landscape" w:code="9"/>
          <w:pgMar w:top="709" w:right="1418" w:bottom="709" w:left="1418" w:header="709" w:footer="709" w:gutter="0"/>
          <w:pgNumType w:start="14"/>
          <w:cols w:space="708"/>
          <w:docGrid w:linePitch="360"/>
        </w:sectPr>
      </w:pPr>
      <w:r>
        <w:rPr>
          <w:lang w:val="pl-PL"/>
        </w:rPr>
        <w:br w:type="textWrapping" w:clear="all"/>
      </w:r>
    </w:p>
    <w:p w:rsidR="0018766A" w:rsidRDefault="0018766A" w:rsidP="0018766A">
      <w:pPr>
        <w:rPr>
          <w:rFonts w:eastAsia="Times New Roman" w:cs="Arial"/>
          <w:b/>
          <w:bCs/>
          <w:kern w:val="0"/>
          <w:sz w:val="28"/>
          <w:szCs w:val="20"/>
          <w:lang w:val="pl-PL" w:eastAsia="pl-PL" w:bidi="ar-SA"/>
        </w:rPr>
      </w:pPr>
    </w:p>
    <w:p w:rsidR="006E07E7" w:rsidRPr="0018766A" w:rsidRDefault="006E07E7" w:rsidP="0018766A">
      <w:pPr>
        <w:jc w:val="center"/>
        <w:rPr>
          <w:rFonts w:cs="Times New Roman"/>
          <w:b/>
          <w:sz w:val="28"/>
          <w:szCs w:val="20"/>
          <w:lang w:val="pl-PL"/>
        </w:rPr>
        <w:sectPr w:rsidR="006E07E7" w:rsidRPr="0018766A" w:rsidSect="00D840F6">
          <w:type w:val="continuous"/>
          <w:pgSz w:w="16839" w:h="11907" w:orient="landscape" w:code="9"/>
          <w:pgMar w:top="709" w:right="1418" w:bottom="709" w:left="1418" w:header="709" w:footer="709" w:gutter="0"/>
          <w:pgNumType w:start="14"/>
          <w:cols w:space="708"/>
          <w:docGrid w:linePitch="360"/>
        </w:sectPr>
      </w:pPr>
      <w:r w:rsidRPr="006E07E7">
        <w:rPr>
          <w:rFonts w:eastAsia="Times New Roman" w:cs="Arial"/>
          <w:b/>
          <w:bCs/>
          <w:kern w:val="0"/>
          <w:sz w:val="28"/>
          <w:szCs w:val="20"/>
          <w:lang w:val="pl-PL" w:eastAsia="pl-PL" w:bidi="ar-SA"/>
        </w:rPr>
        <w:t xml:space="preserve">W dni robocze w godz. </w:t>
      </w:r>
      <w:r w:rsidRPr="006E07E7">
        <w:rPr>
          <w:rFonts w:eastAsia="Times New Roman" w:cs="Arial"/>
          <w:b/>
          <w:bCs/>
          <w:color w:val="31849B"/>
          <w:kern w:val="0"/>
          <w:sz w:val="28"/>
          <w:szCs w:val="20"/>
          <w:lang w:val="pl-PL" w:eastAsia="pl-PL" w:bidi="ar-SA"/>
        </w:rPr>
        <w:t>7:00-15:00</w:t>
      </w:r>
      <w:r w:rsidRPr="006E07E7">
        <w:rPr>
          <w:rFonts w:eastAsia="Times New Roman" w:cs="Arial"/>
          <w:b/>
          <w:bCs/>
          <w:kern w:val="0"/>
          <w:sz w:val="28"/>
          <w:szCs w:val="20"/>
          <w:lang w:val="pl-PL" w:eastAsia="pl-PL" w:bidi="ar-SA"/>
        </w:rPr>
        <w:t xml:space="preserve"> zgłoszenia pod numerem </w:t>
      </w:r>
      <w:r w:rsidRPr="006E07E7">
        <w:rPr>
          <w:rFonts w:eastAsia="Times New Roman" w:cs="Arial"/>
          <w:b/>
          <w:bCs/>
          <w:color w:val="31849B"/>
          <w:kern w:val="0"/>
          <w:sz w:val="28"/>
          <w:szCs w:val="20"/>
          <w:lang w:val="pl-PL" w:eastAsia="pl-PL" w:bidi="ar-SA"/>
        </w:rPr>
        <w:t>(52) 58-60-41</w:t>
      </w:r>
      <w:r w:rsidR="002926FF">
        <w:rPr>
          <w:rFonts w:eastAsia="Times New Roman" w:cs="Arial"/>
          <w:b/>
          <w:bCs/>
          <w:color w:val="31849B"/>
          <w:kern w:val="0"/>
          <w:sz w:val="28"/>
          <w:szCs w:val="20"/>
          <w:lang w:val="pl-PL" w:eastAsia="pl-PL" w:bidi="ar-SA"/>
        </w:rPr>
        <w:t>1</w:t>
      </w:r>
    </w:p>
    <w:p w:rsidR="00577492" w:rsidRPr="00577492" w:rsidRDefault="00577492" w:rsidP="00577492">
      <w:pPr>
        <w:rPr>
          <w:lang w:val="pl-PL"/>
        </w:rPr>
      </w:pPr>
    </w:p>
    <w:p w:rsidR="00ED188F" w:rsidRDefault="00ED188F" w:rsidP="00054BB7">
      <w:pPr>
        <w:pStyle w:val="Nagwek2"/>
        <w:numPr>
          <w:ilvl w:val="1"/>
          <w:numId w:val="13"/>
        </w:numPr>
        <w:rPr>
          <w:lang w:val="pl-PL"/>
        </w:rPr>
      </w:pPr>
      <w:bookmarkStart w:id="15" w:name="_Toc25573361"/>
      <w:r>
        <w:rPr>
          <w:lang w:val="pl-PL"/>
        </w:rPr>
        <w:t>STYCZEŃ 20</w:t>
      </w:r>
      <w:bookmarkEnd w:id="15"/>
      <w:r w:rsidR="00C02DA0">
        <w:rPr>
          <w:lang w:val="pl-PL"/>
        </w:rPr>
        <w:t>26</w:t>
      </w:r>
    </w:p>
    <w:p w:rsidR="00ED188F" w:rsidRDefault="00ED188F" w:rsidP="00ED188F">
      <w:pPr>
        <w:rPr>
          <w:lang w:val="pl-PL"/>
        </w:rPr>
      </w:pPr>
    </w:p>
    <w:tbl>
      <w:tblPr>
        <w:tblW w:w="13431" w:type="dxa"/>
        <w:tblCellMar>
          <w:left w:w="70" w:type="dxa"/>
          <w:right w:w="70" w:type="dxa"/>
        </w:tblCellMar>
        <w:tblLook w:val="04A0" w:firstRow="1" w:lastRow="0" w:firstColumn="1" w:lastColumn="0" w:noHBand="0" w:noVBand="1"/>
      </w:tblPr>
      <w:tblGrid>
        <w:gridCol w:w="2014"/>
        <w:gridCol w:w="276"/>
        <w:gridCol w:w="276"/>
        <w:gridCol w:w="296"/>
        <w:gridCol w:w="296"/>
        <w:gridCol w:w="277"/>
        <w:gridCol w:w="277"/>
        <w:gridCol w:w="277"/>
        <w:gridCol w:w="277"/>
        <w:gridCol w:w="277"/>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tblGrid>
      <w:tr w:rsidR="00376BB4" w:rsidRPr="00376BB4" w:rsidTr="005B2F00">
        <w:trPr>
          <w:trHeight w:val="401"/>
        </w:trPr>
        <w:tc>
          <w:tcPr>
            <w:tcW w:w="0" w:type="auto"/>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376BB4" w:rsidRPr="00376BB4" w:rsidRDefault="00376BB4" w:rsidP="00376BB4">
            <w:pPr>
              <w:widowControl/>
              <w:suppressAutoHyphens w:val="0"/>
              <w:autoSpaceDN/>
              <w:textAlignment w:val="auto"/>
              <w:rPr>
                <w:rFonts w:eastAsia="Times New Roman" w:cs="Arial"/>
                <w:b/>
                <w:bCs/>
                <w:color w:val="FFFFFF"/>
                <w:kern w:val="0"/>
                <w:sz w:val="20"/>
                <w:szCs w:val="20"/>
                <w:lang w:val="pl-PL" w:eastAsia="pl-PL" w:bidi="ar-SA"/>
              </w:rPr>
            </w:pPr>
            <w:r w:rsidRPr="00376BB4">
              <w:rPr>
                <w:rFonts w:eastAsia="Times New Roman" w:cs="Arial"/>
                <w:b/>
                <w:bCs/>
                <w:color w:val="FFFFFF"/>
                <w:kern w:val="0"/>
                <w:sz w:val="20"/>
                <w:szCs w:val="20"/>
                <w:lang w:val="pl-PL" w:eastAsia="pl-PL" w:bidi="ar-SA"/>
              </w:rPr>
              <w:t xml:space="preserve">HARMONOGRAM </w:t>
            </w:r>
            <w:r w:rsidR="00C02DA0">
              <w:rPr>
                <w:rFonts w:eastAsia="Times New Roman" w:cs="Arial"/>
                <w:b/>
                <w:bCs/>
                <w:color w:val="FFFFFF"/>
                <w:kern w:val="0"/>
                <w:sz w:val="20"/>
                <w:szCs w:val="20"/>
                <w:lang w:val="pl-PL" w:eastAsia="pl-PL" w:bidi="ar-SA"/>
              </w:rPr>
              <w:t xml:space="preserve">PRZYJMOWANIA ZGŁOSZEŃ TELEFONICZNYCH </w:t>
            </w:r>
            <w:r w:rsidR="00F70B6D">
              <w:rPr>
                <w:rFonts w:eastAsia="Times New Roman" w:cs="Arial"/>
                <w:b/>
                <w:bCs/>
                <w:color w:val="FFFFFF"/>
                <w:kern w:val="0"/>
                <w:sz w:val="20"/>
                <w:szCs w:val="20"/>
                <w:lang w:val="pl-PL" w:eastAsia="pl-PL" w:bidi="ar-SA"/>
              </w:rPr>
              <w:t xml:space="preserve"> W MIESIĄCU STYCZNIU 202</w:t>
            </w:r>
            <w:r w:rsidR="00C02DA0">
              <w:rPr>
                <w:rFonts w:eastAsia="Times New Roman" w:cs="Arial"/>
                <w:b/>
                <w:bCs/>
                <w:color w:val="FFFFFF"/>
                <w:kern w:val="0"/>
                <w:sz w:val="20"/>
                <w:szCs w:val="20"/>
                <w:lang w:val="pl-PL" w:eastAsia="pl-PL" w:bidi="ar-SA"/>
              </w:rPr>
              <w:t>6</w:t>
            </w:r>
          </w:p>
        </w:tc>
      </w:tr>
      <w:tr w:rsidR="00FC4993" w:rsidRPr="00376BB4" w:rsidTr="00F25B20">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376BB4" w:rsidRPr="00F25B20" w:rsidRDefault="00376BB4" w:rsidP="00376BB4">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376BB4" w:rsidRPr="00F25B20" w:rsidRDefault="00376BB4"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31</w:t>
            </w:r>
          </w:p>
        </w:tc>
      </w:tr>
      <w:tr w:rsidR="0093518C" w:rsidRPr="00376BB4" w:rsidTr="00F25B20">
        <w:trPr>
          <w:trHeight w:val="139"/>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93518C" w:rsidRPr="00F25B20" w:rsidRDefault="0093518C" w:rsidP="00376BB4">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Koper Artur</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93518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510DC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EB5E3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EB5E3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93518C" w:rsidRPr="00F25B20" w:rsidRDefault="00510DC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510DCA" w:rsidP="00376BB4">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510DCA"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r>
      <w:tr w:rsidR="0093518C" w:rsidRPr="00376BB4" w:rsidTr="0093518C">
        <w:trPr>
          <w:trHeight w:val="187"/>
        </w:trPr>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93518C" w:rsidRPr="00376BB4" w:rsidRDefault="0093518C" w:rsidP="00376BB4">
            <w:pPr>
              <w:widowControl/>
              <w:suppressAutoHyphens w:val="0"/>
              <w:autoSpaceDN/>
              <w:jc w:val="center"/>
              <w:textAlignment w:val="auto"/>
              <w:rPr>
                <w:rFonts w:ascii="Arial" w:eastAsia="Times New Roman" w:hAnsi="Arial" w:cs="Arial"/>
                <w:kern w:val="0"/>
                <w:sz w:val="20"/>
                <w:szCs w:val="20"/>
                <w:lang w:val="pl-PL" w:eastAsia="pl-PL" w:bidi="ar-SA"/>
              </w:rPr>
            </w:pPr>
          </w:p>
        </w:tc>
      </w:tr>
      <w:tr w:rsidR="0093518C" w:rsidRPr="00376BB4" w:rsidTr="005B2F00">
        <w:trPr>
          <w:trHeight w:val="454"/>
        </w:trPr>
        <w:tc>
          <w:tcPr>
            <w:tcW w:w="0" w:type="auto"/>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93518C" w:rsidRPr="00376BB4" w:rsidRDefault="0093518C" w:rsidP="00376BB4">
            <w:pPr>
              <w:widowControl/>
              <w:suppressAutoHyphens w:val="0"/>
              <w:autoSpaceDN/>
              <w:textAlignment w:val="auto"/>
              <w:rPr>
                <w:rFonts w:eastAsia="Times New Roman" w:cs="Arial"/>
                <w:b/>
                <w:bCs/>
                <w:color w:val="FFFFFF"/>
                <w:kern w:val="0"/>
                <w:sz w:val="20"/>
                <w:szCs w:val="20"/>
                <w:lang w:val="pl-PL" w:eastAsia="pl-PL" w:bidi="ar-SA"/>
              </w:rPr>
            </w:pPr>
            <w:r w:rsidRPr="00376BB4">
              <w:rPr>
                <w:rFonts w:eastAsia="Times New Roman" w:cs="Arial"/>
                <w:b/>
                <w:bCs/>
                <w:color w:val="FFFFFF"/>
                <w:kern w:val="0"/>
                <w:sz w:val="20"/>
                <w:szCs w:val="20"/>
                <w:lang w:val="pl-PL" w:eastAsia="pl-PL" w:bidi="ar-SA"/>
              </w:rPr>
              <w:t>HARMONOGRA</w:t>
            </w:r>
            <w:r w:rsidR="00D5461E">
              <w:rPr>
                <w:rFonts w:eastAsia="Times New Roman" w:cs="Arial"/>
                <w:b/>
                <w:bCs/>
                <w:color w:val="FFFFFF"/>
                <w:kern w:val="0"/>
                <w:sz w:val="20"/>
                <w:szCs w:val="20"/>
                <w:lang w:val="pl-PL" w:eastAsia="pl-PL" w:bidi="ar-SA"/>
              </w:rPr>
              <w:t>M PRACY W MIESIĄCU STYCZNIU 2026</w:t>
            </w:r>
            <w:r w:rsidRPr="00376BB4">
              <w:rPr>
                <w:rFonts w:eastAsia="Times New Roman" w:cs="Arial"/>
                <w:b/>
                <w:bCs/>
                <w:color w:val="FFFFFF"/>
                <w:kern w:val="0"/>
                <w:sz w:val="20"/>
                <w:szCs w:val="20"/>
                <w:lang w:val="pl-PL" w:eastAsia="pl-PL" w:bidi="ar-SA"/>
              </w:rPr>
              <w:t xml:space="preserve"> – CBY FT57</w:t>
            </w:r>
          </w:p>
        </w:tc>
      </w:tr>
      <w:tr w:rsidR="0093518C" w:rsidRPr="00376BB4" w:rsidTr="00F25B20">
        <w:trPr>
          <w:trHeight w:val="251"/>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93518C" w:rsidRPr="00F25B20" w:rsidRDefault="0093518C" w:rsidP="00376BB4">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93518C" w:rsidRPr="00F25B20" w:rsidRDefault="0093518C" w:rsidP="00376BB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31</w:t>
            </w:r>
          </w:p>
        </w:tc>
      </w:tr>
      <w:tr w:rsidR="00FB297C" w:rsidRPr="00376BB4" w:rsidTr="00FB297C">
        <w:trPr>
          <w:trHeight w:val="133"/>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Ławicki Waldemar</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r>
      <w:tr w:rsidR="00FB297C" w:rsidRPr="00376BB4" w:rsidTr="00F25B20">
        <w:trPr>
          <w:trHeight w:val="133"/>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Nowacki Karol</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376BB4" w:rsidTr="0093518C">
        <w:trPr>
          <w:trHeight w:val="187"/>
        </w:trPr>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000000" w:fill="FFFFFF"/>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r w:rsidRPr="00376BB4">
              <w:rPr>
                <w:rFonts w:ascii="Arial" w:eastAsia="Times New Roman" w:hAnsi="Arial" w:cs="Arial"/>
                <w:kern w:val="0"/>
                <w:sz w:val="20"/>
                <w:szCs w:val="20"/>
                <w:lang w:val="pl-PL" w:eastAsia="pl-PL" w:bidi="ar-SA"/>
              </w:rPr>
              <w:t> </w:t>
            </w:r>
          </w:p>
        </w:tc>
        <w:tc>
          <w:tcPr>
            <w:tcW w:w="0" w:type="auto"/>
            <w:tcBorders>
              <w:top w:val="nil"/>
              <w:left w:val="nil"/>
              <w:bottom w:val="nil"/>
              <w:right w:val="nil"/>
            </w:tcBorders>
            <w:shd w:val="clear" w:color="000000" w:fill="FFFFFF"/>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r w:rsidRPr="00376BB4">
              <w:rPr>
                <w:rFonts w:ascii="Arial" w:eastAsia="Times New Roman" w:hAnsi="Arial" w:cs="Arial"/>
                <w:kern w:val="0"/>
                <w:sz w:val="20"/>
                <w:szCs w:val="20"/>
                <w:lang w:val="pl-PL" w:eastAsia="pl-PL" w:bidi="ar-SA"/>
              </w:rPr>
              <w:t> </w:t>
            </w: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r w:rsidR="00FB297C" w:rsidRPr="00376BB4" w:rsidTr="005B2F00">
        <w:trPr>
          <w:trHeight w:val="471"/>
        </w:trPr>
        <w:tc>
          <w:tcPr>
            <w:tcW w:w="0" w:type="auto"/>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B297C" w:rsidRPr="00376BB4"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r w:rsidRPr="00376BB4">
              <w:rPr>
                <w:rFonts w:eastAsia="Times New Roman" w:cs="Arial"/>
                <w:b/>
                <w:bCs/>
                <w:color w:val="FFFFFF"/>
                <w:kern w:val="0"/>
                <w:sz w:val="20"/>
                <w:szCs w:val="20"/>
                <w:lang w:val="pl-PL" w:eastAsia="pl-PL" w:bidi="ar-SA"/>
              </w:rPr>
              <w:t>HARMONOGRA</w:t>
            </w:r>
            <w:r>
              <w:rPr>
                <w:rFonts w:eastAsia="Times New Roman" w:cs="Arial"/>
                <w:b/>
                <w:bCs/>
                <w:color w:val="FFFFFF"/>
                <w:kern w:val="0"/>
                <w:sz w:val="20"/>
                <w:szCs w:val="20"/>
                <w:lang w:val="pl-PL" w:eastAsia="pl-PL" w:bidi="ar-SA"/>
              </w:rPr>
              <w:t>M PRACY W MIESIĄCU STYCZNIU 2026</w:t>
            </w:r>
            <w:r w:rsidRPr="00376BB4">
              <w:rPr>
                <w:rFonts w:eastAsia="Times New Roman" w:cs="Arial"/>
                <w:b/>
                <w:bCs/>
                <w:color w:val="FFFFFF"/>
                <w:kern w:val="0"/>
                <w:sz w:val="20"/>
                <w:szCs w:val="20"/>
                <w:lang w:val="pl-PL" w:eastAsia="pl-PL" w:bidi="ar-SA"/>
              </w:rPr>
              <w:t xml:space="preserve"> – CBY 27486</w:t>
            </w:r>
          </w:p>
        </w:tc>
      </w:tr>
      <w:tr w:rsidR="00FB297C" w:rsidRPr="00376BB4" w:rsidTr="00F25B20">
        <w:trPr>
          <w:trHeight w:val="251"/>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31</w:t>
            </w:r>
          </w:p>
        </w:tc>
      </w:tr>
      <w:tr w:rsidR="00FB297C" w:rsidRPr="00376BB4" w:rsidTr="00FB297C">
        <w:trPr>
          <w:trHeight w:val="268"/>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Maćkowiak Robert</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r>
      <w:tr w:rsidR="00FB297C" w:rsidRPr="00376BB4" w:rsidTr="00FB297C">
        <w:trPr>
          <w:trHeight w:val="257"/>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Adamski Andrzej</w:t>
            </w: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0" w:type="auto"/>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376BB4" w:rsidTr="0093518C">
        <w:trPr>
          <w:trHeight w:val="187"/>
        </w:trPr>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bottom"/>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r w:rsidR="00FB297C" w:rsidRPr="00376BB4" w:rsidTr="005B2F00">
        <w:trPr>
          <w:trHeight w:val="465"/>
        </w:trPr>
        <w:tc>
          <w:tcPr>
            <w:tcW w:w="0" w:type="auto"/>
            <w:gridSpan w:val="32"/>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B297C" w:rsidRPr="00376BB4"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r w:rsidRPr="00376BB4">
              <w:rPr>
                <w:rFonts w:eastAsia="Times New Roman" w:cs="Arial"/>
                <w:b/>
                <w:bCs/>
                <w:color w:val="FFFFFF"/>
                <w:kern w:val="0"/>
                <w:sz w:val="20"/>
                <w:szCs w:val="20"/>
                <w:lang w:val="pl-PL" w:eastAsia="pl-PL" w:bidi="ar-SA"/>
              </w:rPr>
              <w:t>HARMONOGRA</w:t>
            </w:r>
            <w:r>
              <w:rPr>
                <w:rFonts w:eastAsia="Times New Roman" w:cs="Arial"/>
                <w:b/>
                <w:bCs/>
                <w:color w:val="FFFFFF"/>
                <w:kern w:val="0"/>
                <w:sz w:val="20"/>
                <w:szCs w:val="20"/>
                <w:lang w:val="pl-PL" w:eastAsia="pl-PL" w:bidi="ar-SA"/>
              </w:rPr>
              <w:t xml:space="preserve">M PRACY W MIESIĄCU STYCZNIU 2026 </w:t>
            </w:r>
            <w:r w:rsidRPr="00376BB4">
              <w:rPr>
                <w:rFonts w:eastAsia="Times New Roman" w:cs="Arial"/>
                <w:b/>
                <w:bCs/>
                <w:color w:val="FFFFFF"/>
                <w:kern w:val="0"/>
                <w:sz w:val="20"/>
                <w:szCs w:val="20"/>
                <w:lang w:val="pl-PL" w:eastAsia="pl-PL" w:bidi="ar-SA"/>
              </w:rPr>
              <w:t>- załadunek solanki koparko-ładowarka CAT/JCB4CX</w:t>
            </w:r>
          </w:p>
        </w:tc>
      </w:tr>
      <w:tr w:rsidR="00FB297C" w:rsidRPr="00376BB4" w:rsidTr="00F25B20">
        <w:trPr>
          <w:trHeight w:val="257"/>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29</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30</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31</w:t>
            </w:r>
          </w:p>
        </w:tc>
      </w:tr>
      <w:tr w:rsidR="00FB297C" w:rsidRPr="00376BB4" w:rsidTr="00F25B20">
        <w:trPr>
          <w:trHeight w:val="211"/>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Wankiewicz Dariusz</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0" w:type="auto"/>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r>
      <w:tr w:rsidR="00FB297C" w:rsidRPr="00376BB4" w:rsidTr="0093518C">
        <w:trPr>
          <w:trHeight w:val="60"/>
        </w:trPr>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6" w:type="dxa"/>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0" w:type="auto"/>
            <w:tcBorders>
              <w:top w:val="nil"/>
              <w:left w:val="nil"/>
              <w:bottom w:val="nil"/>
              <w:right w:val="nil"/>
            </w:tcBorders>
            <w:shd w:val="clear" w:color="auto" w:fill="auto"/>
            <w:noWrap/>
            <w:vAlign w:val="center"/>
            <w:hideMark/>
          </w:tcPr>
          <w:p w:rsidR="00FB297C" w:rsidRPr="00376BB4"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bl>
    <w:p w:rsidR="00504BB0" w:rsidRDefault="00504BB0" w:rsidP="00ED188F">
      <w:pPr>
        <w:rPr>
          <w:rFonts w:eastAsia="Times New Roman" w:cs="Arial"/>
          <w:b/>
          <w:bCs/>
          <w:kern w:val="0"/>
          <w:szCs w:val="20"/>
          <w:lang w:val="pl-PL" w:eastAsia="pl-PL" w:bidi="ar-SA"/>
        </w:rPr>
      </w:pPr>
    </w:p>
    <w:p w:rsidR="00BC48FB" w:rsidRDefault="00BC48FB" w:rsidP="00BC48FB">
      <w:pPr>
        <w:framePr w:w="5473" w:h="2281" w:hRule="exact" w:hSpace="141" w:wrap="around" w:vAnchor="text" w:hAnchor="page" w:x="8830" w:y="49"/>
        <w:widowControl/>
        <w:suppressAutoHyphens w:val="0"/>
        <w:autoSpaceDN/>
        <w:suppressOverlap/>
        <w:jc w:val="center"/>
        <w:textAlignment w:val="auto"/>
        <w:rPr>
          <w:rFonts w:ascii="Cambria" w:eastAsia="Times New Roman" w:hAnsi="Cambria" w:cs="Arial"/>
          <w:kern w:val="0"/>
          <w:sz w:val="20"/>
          <w:szCs w:val="28"/>
          <w:lang w:val="pl-PL" w:eastAsia="pl-PL" w:bidi="ar-SA"/>
        </w:rPr>
      </w:pPr>
      <w:r w:rsidRPr="00376BB4">
        <w:rPr>
          <w:rFonts w:eastAsia="Times New Roman" w:cs="Arial"/>
          <w:b/>
          <w:bCs/>
          <w:kern w:val="0"/>
          <w:sz w:val="20"/>
          <w:szCs w:val="20"/>
          <w:u w:val="single"/>
          <w:lang w:val="pl-PL" w:eastAsia="pl-PL" w:bidi="ar-SA"/>
        </w:rPr>
        <w:t>Numery kontaktowe:</w:t>
      </w:r>
    </w:p>
    <w:p w:rsidR="00BC48FB" w:rsidRPr="00BC48FB" w:rsidRDefault="00BC48FB" w:rsidP="00BC48FB">
      <w:pPr>
        <w:framePr w:w="5473" w:h="2281" w:hRule="exact" w:hSpace="141" w:wrap="around" w:vAnchor="text" w:hAnchor="page" w:x="8830" w:y="49"/>
        <w:widowControl/>
        <w:suppressAutoHyphens w:val="0"/>
        <w:autoSpaceDN/>
        <w:suppressOverlap/>
        <w:jc w:val="center"/>
        <w:textAlignment w:val="auto"/>
        <w:rPr>
          <w:rFonts w:eastAsia="Times New Roman" w:cs="Calibri"/>
          <w:b/>
          <w:color w:val="auto"/>
          <w:kern w:val="0"/>
          <w:sz w:val="20"/>
          <w:szCs w:val="20"/>
          <w:lang w:val="pl-PL" w:eastAsia="pl-PL" w:bidi="ar-SA"/>
        </w:rPr>
      </w:pPr>
      <w:r w:rsidRPr="00BC48FB">
        <w:rPr>
          <w:rFonts w:eastAsia="Times New Roman" w:cs="Calibri"/>
          <w:b/>
          <w:bCs/>
          <w:color w:val="auto"/>
          <w:kern w:val="0"/>
          <w:sz w:val="20"/>
          <w:szCs w:val="20"/>
          <w:lang w:val="pl-PL" w:eastAsia="pl-PL" w:bidi="ar-SA"/>
        </w:rPr>
        <w:t>Koper Artur - 604 979 524</w:t>
      </w:r>
    </w:p>
    <w:p w:rsidR="00BC48FB" w:rsidRPr="00BC48FB" w:rsidRDefault="008D418E" w:rsidP="002926FF">
      <w:pPr>
        <w:framePr w:w="5473" w:h="2281" w:hRule="exact" w:hSpace="141" w:wrap="around" w:vAnchor="text" w:hAnchor="page" w:x="8830" w:y="49"/>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bCs/>
          <w:kern w:val="0"/>
          <w:sz w:val="20"/>
          <w:szCs w:val="20"/>
          <w:lang w:val="pl-PL" w:eastAsia="pl-PL" w:bidi="ar-SA"/>
        </w:rPr>
        <w:t xml:space="preserve">     </w:t>
      </w:r>
      <w:r w:rsidR="0076201B">
        <w:rPr>
          <w:rFonts w:eastAsia="Times New Roman" w:cs="Calibri"/>
          <w:b/>
          <w:bCs/>
          <w:kern w:val="0"/>
          <w:sz w:val="20"/>
          <w:szCs w:val="20"/>
          <w:lang w:val="pl-PL" w:eastAsia="pl-PL" w:bidi="ar-SA"/>
        </w:rPr>
        <w:t>Karol N</w:t>
      </w:r>
      <w:r w:rsidR="007C7F34">
        <w:rPr>
          <w:rFonts w:eastAsia="Times New Roman" w:cs="Calibri"/>
          <w:b/>
          <w:bCs/>
          <w:kern w:val="0"/>
          <w:sz w:val="20"/>
          <w:szCs w:val="20"/>
          <w:lang w:val="pl-PL" w:eastAsia="pl-PL" w:bidi="ar-SA"/>
        </w:rPr>
        <w:t>owacki -693-717-182</w:t>
      </w:r>
    </w:p>
    <w:p w:rsidR="00BC48FB" w:rsidRPr="00BC48FB" w:rsidRDefault="008D418E" w:rsidP="00BC48FB">
      <w:pPr>
        <w:framePr w:w="5473" w:h="2281" w:hRule="exact" w:hSpace="141" w:wrap="around" w:vAnchor="text" w:hAnchor="page" w:x="8830" w:y="49"/>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BC48FB" w:rsidRPr="00BC48FB">
        <w:rPr>
          <w:rFonts w:eastAsia="Times New Roman" w:cs="Calibri"/>
          <w:b/>
          <w:kern w:val="0"/>
          <w:sz w:val="20"/>
          <w:szCs w:val="20"/>
          <w:lang w:val="pl-PL" w:eastAsia="pl-PL" w:bidi="ar-SA"/>
        </w:rPr>
        <w:t>Grącki Kamil – 798-795-854</w:t>
      </w:r>
    </w:p>
    <w:p w:rsidR="00BC48FB" w:rsidRPr="00BC48FB" w:rsidRDefault="008D418E" w:rsidP="00BC48FB">
      <w:pPr>
        <w:framePr w:w="5473" w:h="2281" w:hRule="exact" w:hSpace="141" w:wrap="around" w:vAnchor="text" w:hAnchor="page" w:x="8830" w:y="49"/>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BC48FB" w:rsidRPr="00BC48FB">
        <w:rPr>
          <w:rFonts w:eastAsia="Times New Roman" w:cs="Calibri"/>
          <w:b/>
          <w:kern w:val="0"/>
          <w:sz w:val="20"/>
          <w:szCs w:val="20"/>
          <w:lang w:val="pl-PL" w:eastAsia="pl-PL" w:bidi="ar-SA"/>
        </w:rPr>
        <w:t>Maćkowiak Robert - 601-435-893</w:t>
      </w:r>
    </w:p>
    <w:p w:rsidR="00BC48FB" w:rsidRPr="00BC48FB" w:rsidRDefault="008D418E" w:rsidP="00BC48FB">
      <w:pPr>
        <w:framePr w:w="5473" w:h="2281" w:hRule="exact" w:hSpace="141" w:wrap="around" w:vAnchor="text" w:hAnchor="page" w:x="8830" w:y="49"/>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Adamski Andrzej - 669 285 215</w:t>
      </w:r>
    </w:p>
    <w:p w:rsidR="00BC48FB" w:rsidRPr="002926FF" w:rsidRDefault="008D418E" w:rsidP="002926FF">
      <w:pPr>
        <w:framePr w:w="5473" w:h="2281" w:hRule="exact" w:hSpace="141" w:wrap="around" w:vAnchor="text" w:hAnchor="page" w:x="8830" w:y="49"/>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 xml:space="preserve">Ławicki Waldemar - </w:t>
      </w:r>
      <w:r w:rsidR="00BC48FB" w:rsidRPr="00BC48FB">
        <w:rPr>
          <w:rFonts w:eastAsia="Times New Roman" w:cs="Calibri"/>
          <w:b/>
          <w:kern w:val="0"/>
          <w:sz w:val="20"/>
          <w:szCs w:val="20"/>
          <w:lang w:val="pl-PL" w:eastAsia="pl-PL" w:bidi="ar-SA"/>
        </w:rPr>
        <w:t>725-495-013</w:t>
      </w:r>
    </w:p>
    <w:p w:rsidR="00BC48FB" w:rsidRPr="00BC48FB" w:rsidRDefault="003E66BB" w:rsidP="00BC48FB">
      <w:pPr>
        <w:framePr w:w="5473" w:h="2281" w:hRule="exact" w:hSpace="141" w:wrap="around" w:vAnchor="text" w:hAnchor="page" w:x="8830" w:y="49"/>
        <w:suppressOverlap/>
        <w:jc w:val="center"/>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Wankiewicz Dariusz - 662 279</w:t>
      </w:r>
      <w:r w:rsidR="00BC48FB">
        <w:rPr>
          <w:rFonts w:eastAsia="Times New Roman" w:cs="Calibri"/>
          <w:b/>
          <w:bCs/>
          <w:kern w:val="0"/>
          <w:sz w:val="20"/>
          <w:szCs w:val="20"/>
          <w:lang w:val="pl-PL" w:eastAsia="pl-PL" w:bidi="ar-SA"/>
        </w:rPr>
        <w:t> </w:t>
      </w:r>
      <w:r w:rsidR="00BC48FB" w:rsidRPr="00BC48FB">
        <w:rPr>
          <w:rFonts w:eastAsia="Times New Roman" w:cs="Calibri"/>
          <w:b/>
          <w:bCs/>
          <w:kern w:val="0"/>
          <w:sz w:val="20"/>
          <w:szCs w:val="20"/>
          <w:lang w:val="pl-PL" w:eastAsia="pl-PL" w:bidi="ar-SA"/>
        </w:rPr>
        <w:t>684</w:t>
      </w:r>
    </w:p>
    <w:p w:rsidR="0018766A" w:rsidRPr="006E07E7" w:rsidRDefault="0018766A" w:rsidP="0018766A">
      <w:pPr>
        <w:framePr w:w="5473" w:h="2281" w:hRule="exact" w:hSpace="141" w:wrap="around" w:vAnchor="text" w:hAnchor="page" w:x="8830" w:y="49"/>
        <w:suppressOverlap/>
        <w:jc w:val="center"/>
        <w:rPr>
          <w:rFonts w:cs="Times New Roman"/>
          <w:b/>
          <w:sz w:val="20"/>
          <w:szCs w:val="20"/>
          <w:lang w:val="pl-PL"/>
        </w:rPr>
      </w:pPr>
    </w:p>
    <w:p w:rsidR="0018766A" w:rsidRDefault="0018766A" w:rsidP="00504BB0">
      <w:pPr>
        <w:widowControl/>
        <w:suppressAutoHyphens w:val="0"/>
        <w:autoSpaceDN/>
        <w:jc w:val="center"/>
        <w:textAlignment w:val="auto"/>
        <w:rPr>
          <w:rFonts w:eastAsia="Times New Roman" w:cs="Arial"/>
          <w:b/>
          <w:bCs/>
          <w:color w:val="31849B"/>
          <w:kern w:val="0"/>
          <w:sz w:val="36"/>
          <w:szCs w:val="20"/>
          <w:lang w:val="pl-PL" w:eastAsia="pl-PL" w:bidi="ar-SA"/>
        </w:rPr>
      </w:pPr>
    </w:p>
    <w:p w:rsidR="00504BB0" w:rsidRPr="00504BB0" w:rsidRDefault="00504BB0" w:rsidP="00504BB0">
      <w:pPr>
        <w:widowControl/>
        <w:suppressAutoHyphens w:val="0"/>
        <w:autoSpaceDN/>
        <w:jc w:val="center"/>
        <w:textAlignment w:val="auto"/>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Centrum Zarządzania</w:t>
      </w:r>
    </w:p>
    <w:p w:rsidR="00504BB0" w:rsidRDefault="00504BB0" w:rsidP="00504BB0">
      <w:pPr>
        <w:jc w:val="center"/>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Kryzysowego</w:t>
      </w:r>
    </w:p>
    <w:p w:rsidR="00504BB0" w:rsidRPr="00504BB0" w:rsidRDefault="00504BB0" w:rsidP="00504BB0">
      <w:pPr>
        <w:jc w:val="center"/>
        <w:rPr>
          <w:rFonts w:eastAsia="Times New Roman" w:cs="Arial"/>
          <w:b/>
          <w:bCs/>
          <w:color w:val="31849B"/>
          <w:kern w:val="0"/>
          <w:sz w:val="36"/>
          <w:szCs w:val="20"/>
          <w:lang w:val="pl-PL" w:eastAsia="pl-PL" w:bidi="ar-SA"/>
        </w:rPr>
      </w:pPr>
      <w:r w:rsidRPr="00504BB0">
        <w:rPr>
          <w:rFonts w:eastAsia="Times New Roman" w:cs="Arial"/>
          <w:b/>
          <w:bCs/>
          <w:kern w:val="0"/>
          <w:sz w:val="36"/>
          <w:szCs w:val="20"/>
          <w:lang w:val="pl-PL" w:eastAsia="pl-PL" w:bidi="ar-SA"/>
        </w:rPr>
        <w:t>(52) 382-22-26</w:t>
      </w:r>
    </w:p>
    <w:p w:rsidR="00504BB0" w:rsidRDefault="00504BB0" w:rsidP="00ED188F">
      <w:pPr>
        <w:rPr>
          <w:rFonts w:eastAsia="Times New Roman" w:cs="Arial"/>
          <w:b/>
          <w:bCs/>
          <w:kern w:val="0"/>
          <w:szCs w:val="20"/>
          <w:lang w:val="pl-PL" w:eastAsia="pl-PL" w:bidi="ar-SA"/>
        </w:rPr>
      </w:pPr>
    </w:p>
    <w:p w:rsidR="0018766A" w:rsidRDefault="0018766A" w:rsidP="0018766A">
      <w:pPr>
        <w:rPr>
          <w:rFonts w:eastAsia="Times New Roman" w:cs="Arial"/>
          <w:b/>
          <w:bCs/>
          <w:kern w:val="0"/>
          <w:sz w:val="28"/>
          <w:szCs w:val="20"/>
          <w:lang w:val="pl-PL" w:eastAsia="pl-PL" w:bidi="ar-SA"/>
        </w:rPr>
      </w:pPr>
    </w:p>
    <w:p w:rsidR="002926FF" w:rsidRDefault="002926FF" w:rsidP="0018766A">
      <w:pPr>
        <w:jc w:val="center"/>
        <w:rPr>
          <w:rFonts w:eastAsia="Times New Roman" w:cs="Arial"/>
          <w:b/>
          <w:bCs/>
          <w:kern w:val="0"/>
          <w:sz w:val="28"/>
          <w:szCs w:val="20"/>
          <w:lang w:val="pl-PL" w:eastAsia="pl-PL" w:bidi="ar-SA"/>
        </w:rPr>
      </w:pPr>
    </w:p>
    <w:p w:rsidR="002926FF" w:rsidRDefault="002926FF" w:rsidP="0018766A">
      <w:pPr>
        <w:jc w:val="center"/>
        <w:rPr>
          <w:rFonts w:eastAsia="Times New Roman" w:cs="Arial"/>
          <w:b/>
          <w:bCs/>
          <w:kern w:val="0"/>
          <w:sz w:val="28"/>
          <w:szCs w:val="20"/>
          <w:lang w:val="pl-PL" w:eastAsia="pl-PL" w:bidi="ar-SA"/>
        </w:rPr>
      </w:pPr>
    </w:p>
    <w:p w:rsidR="0018766A" w:rsidRPr="0018766A" w:rsidRDefault="00504BB0" w:rsidP="0018766A">
      <w:pPr>
        <w:jc w:val="center"/>
        <w:rPr>
          <w:rFonts w:eastAsia="Times New Roman" w:cs="Arial"/>
          <w:b/>
          <w:bCs/>
          <w:color w:val="31849B"/>
          <w:kern w:val="0"/>
          <w:sz w:val="28"/>
          <w:szCs w:val="20"/>
          <w:lang w:val="pl-PL" w:eastAsia="pl-PL" w:bidi="ar-SA"/>
        </w:rPr>
      </w:pPr>
      <w:r w:rsidRPr="006E07E7">
        <w:rPr>
          <w:rFonts w:eastAsia="Times New Roman" w:cs="Arial"/>
          <w:b/>
          <w:bCs/>
          <w:kern w:val="0"/>
          <w:sz w:val="28"/>
          <w:szCs w:val="20"/>
          <w:lang w:val="pl-PL" w:eastAsia="pl-PL" w:bidi="ar-SA"/>
        </w:rPr>
        <w:t xml:space="preserve">W dni robocze w godz. </w:t>
      </w:r>
      <w:r w:rsidRPr="006E07E7">
        <w:rPr>
          <w:rFonts w:eastAsia="Times New Roman" w:cs="Arial"/>
          <w:b/>
          <w:bCs/>
          <w:color w:val="31849B"/>
          <w:kern w:val="0"/>
          <w:sz w:val="28"/>
          <w:szCs w:val="20"/>
          <w:lang w:val="pl-PL" w:eastAsia="pl-PL" w:bidi="ar-SA"/>
        </w:rPr>
        <w:t>7:00-15:00</w:t>
      </w:r>
      <w:r w:rsidRPr="006E07E7">
        <w:rPr>
          <w:rFonts w:eastAsia="Times New Roman" w:cs="Arial"/>
          <w:b/>
          <w:bCs/>
          <w:kern w:val="0"/>
          <w:sz w:val="28"/>
          <w:szCs w:val="20"/>
          <w:lang w:val="pl-PL" w:eastAsia="pl-PL" w:bidi="ar-SA"/>
        </w:rPr>
        <w:t xml:space="preserve"> zgłoszenia pod numerem </w:t>
      </w:r>
      <w:r w:rsidRPr="006E07E7">
        <w:rPr>
          <w:rFonts w:eastAsia="Times New Roman" w:cs="Arial"/>
          <w:b/>
          <w:bCs/>
          <w:color w:val="31849B"/>
          <w:kern w:val="0"/>
          <w:sz w:val="28"/>
          <w:szCs w:val="20"/>
          <w:lang w:val="pl-PL" w:eastAsia="pl-PL" w:bidi="ar-SA"/>
        </w:rPr>
        <w:t>(52) 58-60-411</w:t>
      </w:r>
    </w:p>
    <w:p w:rsidR="00C12466" w:rsidRDefault="00606659" w:rsidP="00C12466">
      <w:pPr>
        <w:pStyle w:val="Nagwek2"/>
        <w:numPr>
          <w:ilvl w:val="1"/>
          <w:numId w:val="13"/>
        </w:numPr>
        <w:rPr>
          <w:lang w:val="pl-PL"/>
        </w:rPr>
      </w:pPr>
      <w:bookmarkStart w:id="16" w:name="_Toc25573362"/>
      <w:r>
        <w:rPr>
          <w:lang w:val="pl-PL"/>
        </w:rPr>
        <w:t>LUTY 2</w:t>
      </w:r>
      <w:bookmarkEnd w:id="16"/>
      <w:r w:rsidR="00C02DA0">
        <w:rPr>
          <w:lang w:val="pl-PL"/>
        </w:rPr>
        <w:t>026</w:t>
      </w:r>
    </w:p>
    <w:p w:rsidR="00C12466" w:rsidRPr="00C12466" w:rsidRDefault="00C12466" w:rsidP="00C12466">
      <w:pPr>
        <w:rPr>
          <w:lang w:val="pl-PL"/>
        </w:rPr>
      </w:pPr>
    </w:p>
    <w:tbl>
      <w:tblPr>
        <w:tblW w:w="14591" w:type="dxa"/>
        <w:tblLayout w:type="fixed"/>
        <w:tblCellMar>
          <w:left w:w="70" w:type="dxa"/>
          <w:right w:w="70" w:type="dxa"/>
        </w:tblCellMar>
        <w:tblLook w:val="04A0" w:firstRow="1" w:lastRow="0" w:firstColumn="1" w:lastColumn="0" w:noHBand="0" w:noVBand="1"/>
      </w:tblPr>
      <w:tblGrid>
        <w:gridCol w:w="433"/>
        <w:gridCol w:w="2356"/>
        <w:gridCol w:w="416"/>
        <w:gridCol w:w="414"/>
        <w:gridCol w:w="414"/>
        <w:gridCol w:w="416"/>
        <w:gridCol w:w="294"/>
        <w:gridCol w:w="294"/>
        <w:gridCol w:w="294"/>
        <w:gridCol w:w="294"/>
        <w:gridCol w:w="294"/>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12"/>
      </w:tblGrid>
      <w:tr w:rsidR="0017602C" w:rsidRPr="00C12466" w:rsidTr="0017602C">
        <w:trPr>
          <w:trHeight w:val="365"/>
        </w:trPr>
        <w:tc>
          <w:tcPr>
            <w:tcW w:w="433" w:type="dxa"/>
            <w:tcBorders>
              <w:top w:val="single" w:sz="4" w:space="0" w:color="000000"/>
              <w:left w:val="single" w:sz="4" w:space="0" w:color="000000"/>
              <w:bottom w:val="single" w:sz="4" w:space="0" w:color="000000"/>
              <w:right w:val="single" w:sz="4" w:space="0" w:color="000000"/>
            </w:tcBorders>
            <w:shd w:val="clear" w:color="FFFFCC" w:fill="215867"/>
          </w:tcPr>
          <w:p w:rsidR="0017602C" w:rsidRPr="00C12466" w:rsidRDefault="0017602C" w:rsidP="00C12466">
            <w:pPr>
              <w:widowControl/>
              <w:suppressAutoHyphens w:val="0"/>
              <w:autoSpaceDN/>
              <w:textAlignment w:val="auto"/>
              <w:rPr>
                <w:rFonts w:eastAsia="Times New Roman" w:cs="Arial"/>
                <w:b/>
                <w:bCs/>
                <w:color w:val="FFFFFF"/>
                <w:kern w:val="0"/>
                <w:sz w:val="20"/>
                <w:szCs w:val="20"/>
                <w:lang w:val="pl-PL" w:eastAsia="pl-PL" w:bidi="ar-SA"/>
              </w:rPr>
            </w:pPr>
          </w:p>
        </w:tc>
        <w:tc>
          <w:tcPr>
            <w:tcW w:w="14158" w:type="dxa"/>
            <w:gridSpan w:val="31"/>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17602C" w:rsidRPr="00C12466" w:rsidRDefault="0017602C" w:rsidP="00C12466">
            <w:pPr>
              <w:widowControl/>
              <w:suppressAutoHyphens w:val="0"/>
              <w:autoSpaceDN/>
              <w:textAlignment w:val="auto"/>
              <w:rPr>
                <w:rFonts w:eastAsia="Times New Roman" w:cs="Arial"/>
                <w:b/>
                <w:bCs/>
                <w:color w:val="FFFFFF"/>
                <w:kern w:val="0"/>
                <w:sz w:val="20"/>
                <w:szCs w:val="20"/>
                <w:lang w:val="pl-PL" w:eastAsia="pl-PL" w:bidi="ar-SA"/>
              </w:rPr>
            </w:pPr>
            <w:r w:rsidRPr="00C12466">
              <w:rPr>
                <w:rFonts w:eastAsia="Times New Roman" w:cs="Arial"/>
                <w:b/>
                <w:bCs/>
                <w:color w:val="FFFFFF"/>
                <w:kern w:val="0"/>
                <w:sz w:val="20"/>
                <w:szCs w:val="20"/>
                <w:lang w:val="pl-PL" w:eastAsia="pl-PL" w:bidi="ar-SA"/>
              </w:rPr>
              <w:t>HARMONOGR</w:t>
            </w:r>
            <w:r w:rsidR="00C02DA0">
              <w:rPr>
                <w:rFonts w:eastAsia="Times New Roman" w:cs="Arial"/>
                <w:b/>
                <w:bCs/>
                <w:color w:val="FFFFFF"/>
                <w:kern w:val="0"/>
                <w:sz w:val="20"/>
                <w:szCs w:val="20"/>
                <w:lang w:val="pl-PL" w:eastAsia="pl-PL" w:bidi="ar-SA"/>
              </w:rPr>
              <w:t>AM PRZYJMOWANIA ZGŁOSZEŃ TELEFONICZNYCH</w:t>
            </w:r>
            <w:r>
              <w:rPr>
                <w:rFonts w:eastAsia="Times New Roman" w:cs="Arial"/>
                <w:b/>
                <w:bCs/>
                <w:color w:val="FFFFFF"/>
                <w:kern w:val="0"/>
                <w:sz w:val="20"/>
                <w:szCs w:val="20"/>
                <w:lang w:val="pl-PL" w:eastAsia="pl-PL" w:bidi="ar-SA"/>
              </w:rPr>
              <w:t xml:space="preserve"> W MIESIĄCU LUTYM 202</w:t>
            </w:r>
            <w:r w:rsidR="00C02DA0">
              <w:rPr>
                <w:rFonts w:eastAsia="Times New Roman" w:cs="Arial"/>
                <w:b/>
                <w:bCs/>
                <w:color w:val="FFFFFF"/>
                <w:kern w:val="0"/>
                <w:sz w:val="20"/>
                <w:szCs w:val="20"/>
                <w:lang w:val="pl-PL" w:eastAsia="pl-PL" w:bidi="ar-SA"/>
              </w:rPr>
              <w:t>6</w:t>
            </w:r>
          </w:p>
        </w:tc>
      </w:tr>
      <w:tr w:rsidR="0017602C" w:rsidRPr="00C12466" w:rsidTr="00FB297C">
        <w:trPr>
          <w:gridAfter w:val="1"/>
          <w:wAfter w:w="12" w:type="dxa"/>
          <w:trHeight w:val="194"/>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250604">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433" w:type="dxa"/>
            <w:tcBorders>
              <w:top w:val="nil"/>
              <w:left w:val="nil"/>
              <w:bottom w:val="single" w:sz="4" w:space="0" w:color="000000"/>
              <w:right w:val="single" w:sz="4" w:space="0" w:color="auto"/>
            </w:tcBorders>
            <w:shd w:val="clear" w:color="auto" w:fill="FFFFFF" w:themeFill="background1"/>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F25B20">
            <w:pPr>
              <w:widowControl/>
              <w:suppressAutoHyphens w:val="0"/>
              <w:autoSpaceDN/>
              <w:jc w:val="center"/>
              <w:textAlignment w:val="auto"/>
              <w:rPr>
                <w:rFonts w:ascii="Cambria" w:eastAsia="Times New Roman" w:hAnsi="Cambria" w:cs="Arial"/>
                <w:b/>
                <w:bCs/>
                <w:kern w:val="0"/>
                <w:sz w:val="20"/>
                <w:szCs w:val="20"/>
                <w:lang w:val="pl-PL" w:eastAsia="pl-PL" w:bidi="ar-SA"/>
              </w:rPr>
            </w:pPr>
          </w:p>
        </w:tc>
      </w:tr>
      <w:tr w:rsidR="0017602C" w:rsidRPr="00C12466" w:rsidTr="00FB297C">
        <w:trPr>
          <w:gridAfter w:val="1"/>
          <w:wAfter w:w="12" w:type="dxa"/>
          <w:trHeight w:val="187"/>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Koper Artur</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6" w:type="dxa"/>
            <w:tcBorders>
              <w:top w:val="single" w:sz="4" w:space="0" w:color="000000"/>
              <w:left w:val="nil"/>
              <w:bottom w:val="single" w:sz="4" w:space="0" w:color="auto"/>
              <w:right w:val="nil"/>
            </w:tcBorders>
            <w:shd w:val="clear" w:color="auto" w:fill="FFFFFF" w:themeFill="background1"/>
            <w:noWrap/>
            <w:vAlign w:val="center"/>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17602C" w:rsidRPr="00F25B20"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17602C" w:rsidRPr="00F25B20" w:rsidRDefault="001B51DD" w:rsidP="00823EBF">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823EBF">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630C41"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630C41"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630C41"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7C7F3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7C7F3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1B51DD"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7602C" w:rsidRPr="00F25B20" w:rsidRDefault="007C7F34"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auto"/>
            </w:tcBorders>
            <w:shd w:val="clear" w:color="auto" w:fill="FFFFFF" w:themeFill="background1"/>
          </w:tcPr>
          <w:p w:rsidR="0017602C" w:rsidRPr="00F25B20" w:rsidRDefault="007C7F34"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17602C" w:rsidRPr="00F25B20" w:rsidRDefault="007C7F34" w:rsidP="00C12466">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17602C" w:rsidRPr="00C12466" w:rsidTr="00F25B20">
        <w:trPr>
          <w:gridAfter w:val="1"/>
          <w:wAfter w:w="12" w:type="dxa"/>
          <w:trHeight w:val="141"/>
        </w:trPr>
        <w:tc>
          <w:tcPr>
            <w:tcW w:w="2789" w:type="dxa"/>
            <w:gridSpan w:val="2"/>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6" w:type="dxa"/>
            <w:tcBorders>
              <w:top w:val="single" w:sz="4" w:space="0" w:color="auto"/>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17602C" w:rsidRPr="00C12466" w:rsidRDefault="0017602C" w:rsidP="00C12466">
            <w:pPr>
              <w:widowControl/>
              <w:suppressAutoHyphens w:val="0"/>
              <w:autoSpaceDN/>
              <w:jc w:val="center"/>
              <w:textAlignment w:val="auto"/>
              <w:rPr>
                <w:rFonts w:ascii="Arial" w:eastAsia="Times New Roman" w:hAnsi="Arial" w:cs="Arial"/>
                <w:kern w:val="0"/>
                <w:sz w:val="20"/>
                <w:szCs w:val="20"/>
                <w:lang w:val="pl-PL" w:eastAsia="pl-PL" w:bidi="ar-SA"/>
              </w:rPr>
            </w:pPr>
          </w:p>
        </w:tc>
      </w:tr>
      <w:tr w:rsidR="0017602C" w:rsidRPr="00C12466" w:rsidTr="0017602C">
        <w:trPr>
          <w:trHeight w:val="338"/>
        </w:trPr>
        <w:tc>
          <w:tcPr>
            <w:tcW w:w="433" w:type="dxa"/>
            <w:tcBorders>
              <w:top w:val="single" w:sz="4" w:space="0" w:color="000000"/>
              <w:left w:val="single" w:sz="4" w:space="0" w:color="000000"/>
              <w:bottom w:val="single" w:sz="4" w:space="0" w:color="000000"/>
              <w:right w:val="single" w:sz="4" w:space="0" w:color="000000"/>
            </w:tcBorders>
            <w:shd w:val="clear" w:color="FFFFCC" w:fill="215867"/>
          </w:tcPr>
          <w:p w:rsidR="0017602C" w:rsidRPr="00C12466" w:rsidRDefault="0017602C" w:rsidP="00C12466">
            <w:pPr>
              <w:widowControl/>
              <w:suppressAutoHyphens w:val="0"/>
              <w:autoSpaceDN/>
              <w:textAlignment w:val="auto"/>
              <w:rPr>
                <w:rFonts w:eastAsia="Times New Roman" w:cs="Arial"/>
                <w:b/>
                <w:bCs/>
                <w:color w:val="FFFFFF"/>
                <w:kern w:val="0"/>
                <w:sz w:val="20"/>
                <w:szCs w:val="20"/>
                <w:lang w:val="pl-PL" w:eastAsia="pl-PL" w:bidi="ar-SA"/>
              </w:rPr>
            </w:pPr>
          </w:p>
        </w:tc>
        <w:tc>
          <w:tcPr>
            <w:tcW w:w="14158" w:type="dxa"/>
            <w:gridSpan w:val="31"/>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17602C" w:rsidRPr="00C12466" w:rsidRDefault="0017602C" w:rsidP="00C12466">
            <w:pPr>
              <w:widowControl/>
              <w:suppressAutoHyphens w:val="0"/>
              <w:autoSpaceDN/>
              <w:textAlignment w:val="auto"/>
              <w:rPr>
                <w:rFonts w:eastAsia="Times New Roman" w:cs="Arial"/>
                <w:b/>
                <w:bCs/>
                <w:color w:val="FFFFFF"/>
                <w:kern w:val="0"/>
                <w:sz w:val="20"/>
                <w:szCs w:val="20"/>
                <w:lang w:val="pl-PL" w:eastAsia="pl-PL" w:bidi="ar-SA"/>
              </w:rPr>
            </w:pPr>
            <w:r w:rsidRPr="00C12466">
              <w:rPr>
                <w:rFonts w:eastAsia="Times New Roman" w:cs="Arial"/>
                <w:b/>
                <w:bCs/>
                <w:color w:val="FFFFFF"/>
                <w:kern w:val="0"/>
                <w:sz w:val="20"/>
                <w:szCs w:val="20"/>
                <w:lang w:val="pl-PL" w:eastAsia="pl-PL" w:bidi="ar-SA"/>
              </w:rPr>
              <w:t>HARMONOG</w:t>
            </w:r>
            <w:r w:rsidR="007863D6">
              <w:rPr>
                <w:rFonts w:eastAsia="Times New Roman" w:cs="Arial"/>
                <w:b/>
                <w:bCs/>
                <w:color w:val="FFFFFF"/>
                <w:kern w:val="0"/>
                <w:sz w:val="20"/>
                <w:szCs w:val="20"/>
                <w:lang w:val="pl-PL" w:eastAsia="pl-PL" w:bidi="ar-SA"/>
              </w:rPr>
              <w:t>RAM PRACY W MIESIĄCU LUTYM  2026</w:t>
            </w:r>
            <w:r w:rsidRPr="00C12466">
              <w:rPr>
                <w:rFonts w:eastAsia="Times New Roman" w:cs="Arial"/>
                <w:b/>
                <w:bCs/>
                <w:color w:val="FFFFFF"/>
                <w:kern w:val="0"/>
                <w:sz w:val="20"/>
                <w:szCs w:val="20"/>
                <w:lang w:val="pl-PL" w:eastAsia="pl-PL" w:bidi="ar-SA"/>
              </w:rPr>
              <w:t xml:space="preserve"> – CBY FT57</w:t>
            </w:r>
          </w:p>
        </w:tc>
      </w:tr>
      <w:tr w:rsidR="0017602C" w:rsidRPr="00C12466" w:rsidTr="00FB297C">
        <w:trPr>
          <w:gridAfter w:val="1"/>
          <w:wAfter w:w="12" w:type="dxa"/>
          <w:trHeight w:val="202"/>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433" w:type="dxa"/>
            <w:tcBorders>
              <w:top w:val="nil"/>
              <w:left w:val="nil"/>
              <w:bottom w:val="single" w:sz="4" w:space="0" w:color="000000"/>
              <w:right w:val="single" w:sz="4" w:space="0" w:color="auto"/>
            </w:tcBorders>
            <w:shd w:val="clear" w:color="auto" w:fill="FFFFFF" w:themeFill="background1"/>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7602C" w:rsidRPr="00F25B20" w:rsidRDefault="0017602C" w:rsidP="00C12466">
            <w:pPr>
              <w:widowControl/>
              <w:suppressAutoHyphens w:val="0"/>
              <w:autoSpaceDN/>
              <w:jc w:val="center"/>
              <w:textAlignment w:val="auto"/>
              <w:rPr>
                <w:rFonts w:ascii="Cambria" w:eastAsia="Times New Roman" w:hAnsi="Cambria" w:cs="Arial"/>
                <w:b/>
                <w:bCs/>
                <w:kern w:val="0"/>
                <w:sz w:val="20"/>
                <w:szCs w:val="20"/>
                <w:lang w:val="pl-PL" w:eastAsia="pl-PL" w:bidi="ar-SA"/>
              </w:rPr>
            </w:pPr>
          </w:p>
        </w:tc>
      </w:tr>
      <w:tr w:rsidR="001B51DD" w:rsidRPr="00C12466" w:rsidTr="00FB297C">
        <w:trPr>
          <w:gridAfter w:val="1"/>
          <w:wAfter w:w="12" w:type="dxa"/>
          <w:trHeight w:val="185"/>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B51DD" w:rsidRPr="00F25B20" w:rsidRDefault="001B51DD" w:rsidP="00823EBF">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Ławicki Waldemar</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1B51DD" w:rsidRPr="00F25B20" w:rsidRDefault="00F25B20"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16"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auto"/>
            </w:tcBorders>
            <w:shd w:val="clear" w:color="auto" w:fill="FFFFFF" w:themeFill="background1"/>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1B51DD" w:rsidRPr="00F25B20" w:rsidRDefault="00FB297C" w:rsidP="00B47E57">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1B51DD" w:rsidRPr="00F25B20" w:rsidRDefault="001B51DD" w:rsidP="00B47E57">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C12466" w:rsidTr="00FB297C">
        <w:trPr>
          <w:gridAfter w:val="1"/>
          <w:wAfter w:w="12" w:type="dxa"/>
          <w:trHeight w:val="185"/>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Nowacki Karol</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16"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C12466" w:rsidTr="0017602C">
        <w:trPr>
          <w:gridAfter w:val="1"/>
          <w:wAfter w:w="12" w:type="dxa"/>
          <w:trHeight w:val="141"/>
        </w:trPr>
        <w:tc>
          <w:tcPr>
            <w:tcW w:w="2789" w:type="dxa"/>
            <w:gridSpan w:val="2"/>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r w:rsidRPr="00C12466">
              <w:rPr>
                <w:rFonts w:ascii="Arial" w:eastAsia="Times New Roman" w:hAnsi="Arial" w:cs="Arial"/>
                <w:kern w:val="0"/>
                <w:sz w:val="20"/>
                <w:szCs w:val="20"/>
                <w:lang w:val="pl-PL" w:eastAsia="pl-PL" w:bidi="ar-SA"/>
              </w:rPr>
              <w:t> </w:t>
            </w: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r w:rsidRPr="00C12466">
              <w:rPr>
                <w:rFonts w:ascii="Arial" w:eastAsia="Times New Roman" w:hAnsi="Arial" w:cs="Arial"/>
                <w:kern w:val="0"/>
                <w:sz w:val="20"/>
                <w:szCs w:val="20"/>
                <w:lang w:val="pl-PL" w:eastAsia="pl-PL" w:bidi="ar-SA"/>
              </w:rPr>
              <w:t> </w:t>
            </w: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r w:rsidRPr="00C12466">
              <w:rPr>
                <w:rFonts w:ascii="Arial" w:eastAsia="Times New Roman" w:hAnsi="Arial" w:cs="Arial"/>
                <w:kern w:val="0"/>
                <w:sz w:val="20"/>
                <w:szCs w:val="20"/>
                <w:lang w:val="pl-PL" w:eastAsia="pl-PL" w:bidi="ar-SA"/>
              </w:rPr>
              <w:t> </w:t>
            </w: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FFFFFF" w:themeFill="background1"/>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r w:rsidR="00FB297C" w:rsidRPr="00C12466" w:rsidTr="0017602C">
        <w:trPr>
          <w:trHeight w:val="335"/>
        </w:trPr>
        <w:tc>
          <w:tcPr>
            <w:tcW w:w="433" w:type="dxa"/>
            <w:tcBorders>
              <w:top w:val="single" w:sz="4" w:space="0" w:color="000000"/>
              <w:left w:val="single" w:sz="4" w:space="0" w:color="000000"/>
              <w:bottom w:val="single" w:sz="4" w:space="0" w:color="000000"/>
              <w:right w:val="single" w:sz="4" w:space="0" w:color="000000"/>
            </w:tcBorders>
            <w:shd w:val="clear" w:color="FFFFCC" w:fill="215867"/>
          </w:tcPr>
          <w:p w:rsidR="00FB297C" w:rsidRPr="00C12466"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p>
        </w:tc>
        <w:tc>
          <w:tcPr>
            <w:tcW w:w="14158" w:type="dxa"/>
            <w:gridSpan w:val="31"/>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B297C" w:rsidRPr="00C12466"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r w:rsidRPr="00C12466">
              <w:rPr>
                <w:rFonts w:eastAsia="Times New Roman" w:cs="Arial"/>
                <w:b/>
                <w:bCs/>
                <w:color w:val="FFFFFF"/>
                <w:kern w:val="0"/>
                <w:sz w:val="20"/>
                <w:szCs w:val="20"/>
                <w:lang w:val="pl-PL" w:eastAsia="pl-PL" w:bidi="ar-SA"/>
              </w:rPr>
              <w:t>HARMONOG</w:t>
            </w:r>
            <w:r>
              <w:rPr>
                <w:rFonts w:eastAsia="Times New Roman" w:cs="Arial"/>
                <w:b/>
                <w:bCs/>
                <w:color w:val="FFFFFF"/>
                <w:kern w:val="0"/>
                <w:sz w:val="20"/>
                <w:szCs w:val="20"/>
                <w:lang w:val="pl-PL" w:eastAsia="pl-PL" w:bidi="ar-SA"/>
              </w:rPr>
              <w:t>RAM PRACY W MIESIĄCU LUTYM  2026</w:t>
            </w:r>
            <w:r w:rsidRPr="00C12466">
              <w:rPr>
                <w:rFonts w:eastAsia="Times New Roman" w:cs="Arial"/>
                <w:b/>
                <w:bCs/>
                <w:color w:val="FFFFFF"/>
                <w:kern w:val="0"/>
                <w:sz w:val="20"/>
                <w:szCs w:val="20"/>
                <w:lang w:val="pl-PL" w:eastAsia="pl-PL" w:bidi="ar-SA"/>
              </w:rPr>
              <w:t xml:space="preserve"> – CBY 27486</w:t>
            </w:r>
          </w:p>
        </w:tc>
      </w:tr>
      <w:tr w:rsidR="00FB297C" w:rsidRPr="00C12466" w:rsidTr="00965AE2">
        <w:trPr>
          <w:gridAfter w:val="1"/>
          <w:wAfter w:w="12" w:type="dxa"/>
          <w:trHeight w:val="188"/>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p>
        </w:tc>
      </w:tr>
      <w:tr w:rsidR="00FB297C" w:rsidRPr="00C12466" w:rsidTr="00FB297C">
        <w:trPr>
          <w:gridAfter w:val="1"/>
          <w:wAfter w:w="12" w:type="dxa"/>
          <w:trHeight w:val="221"/>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Maćkowiak Robert</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C12466" w:rsidTr="00FB297C">
        <w:trPr>
          <w:gridAfter w:val="1"/>
          <w:wAfter w:w="12" w:type="dxa"/>
          <w:trHeight w:val="174"/>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Adamski Andrzej</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C12466" w:rsidTr="0017602C">
        <w:trPr>
          <w:gridAfter w:val="1"/>
          <w:wAfter w:w="12" w:type="dxa"/>
          <w:trHeight w:val="141"/>
        </w:trPr>
        <w:tc>
          <w:tcPr>
            <w:tcW w:w="2789" w:type="dxa"/>
            <w:gridSpan w:val="2"/>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bottom"/>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r w:rsidR="00FB297C" w:rsidRPr="00C12466" w:rsidTr="0017602C">
        <w:trPr>
          <w:trHeight w:val="350"/>
        </w:trPr>
        <w:tc>
          <w:tcPr>
            <w:tcW w:w="433" w:type="dxa"/>
            <w:tcBorders>
              <w:top w:val="single" w:sz="4" w:space="0" w:color="000000"/>
              <w:left w:val="single" w:sz="4" w:space="0" w:color="000000"/>
              <w:bottom w:val="single" w:sz="4" w:space="0" w:color="000000"/>
              <w:right w:val="single" w:sz="4" w:space="0" w:color="000000"/>
            </w:tcBorders>
            <w:shd w:val="clear" w:color="FFFFCC" w:fill="215867"/>
          </w:tcPr>
          <w:p w:rsidR="00FB297C" w:rsidRPr="00C12466"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p>
        </w:tc>
        <w:tc>
          <w:tcPr>
            <w:tcW w:w="14158" w:type="dxa"/>
            <w:gridSpan w:val="31"/>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B297C" w:rsidRPr="00C12466"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r w:rsidRPr="00C12466">
              <w:rPr>
                <w:rFonts w:eastAsia="Times New Roman" w:cs="Arial"/>
                <w:b/>
                <w:bCs/>
                <w:color w:val="FFFFFF"/>
                <w:kern w:val="0"/>
                <w:sz w:val="20"/>
                <w:szCs w:val="20"/>
                <w:lang w:val="pl-PL" w:eastAsia="pl-PL" w:bidi="ar-SA"/>
              </w:rPr>
              <w:t xml:space="preserve">HARMONOGRAM PRACY W </w:t>
            </w:r>
            <w:r>
              <w:rPr>
                <w:rFonts w:eastAsia="Times New Roman" w:cs="Arial"/>
                <w:b/>
                <w:bCs/>
                <w:color w:val="FFFFFF"/>
                <w:kern w:val="0"/>
                <w:sz w:val="20"/>
                <w:szCs w:val="20"/>
                <w:lang w:val="pl-PL" w:eastAsia="pl-PL" w:bidi="ar-SA"/>
              </w:rPr>
              <w:t>MIESIĄCU LUTYM  2026</w:t>
            </w:r>
            <w:r w:rsidRPr="00C12466">
              <w:rPr>
                <w:rFonts w:eastAsia="Times New Roman" w:cs="Arial"/>
                <w:b/>
                <w:bCs/>
                <w:color w:val="FFFFFF"/>
                <w:kern w:val="0"/>
                <w:sz w:val="20"/>
                <w:szCs w:val="20"/>
                <w:lang w:val="pl-PL" w:eastAsia="pl-PL" w:bidi="ar-SA"/>
              </w:rPr>
              <w:t>– załadunek solanki koparko-ładowarka CAT/JCB4CX</w:t>
            </w:r>
          </w:p>
        </w:tc>
      </w:tr>
      <w:tr w:rsidR="00FB297C" w:rsidRPr="00C12466" w:rsidTr="00FB297C">
        <w:trPr>
          <w:gridAfter w:val="1"/>
          <w:wAfter w:w="12" w:type="dxa"/>
          <w:trHeight w:val="195"/>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Nazwisko i imię</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3</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4</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5</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6</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7</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8</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10</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11</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13</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14</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16</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17</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19</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20</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21</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22</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23</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24</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25</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26</w:t>
            </w: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27</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25B20">
              <w:rPr>
                <w:rFonts w:ascii="Cambria" w:eastAsia="Times New Roman" w:hAnsi="Cambria" w:cs="Arial"/>
                <w:b/>
                <w:bCs/>
                <w:kern w:val="0"/>
                <w:sz w:val="20"/>
                <w:szCs w:val="20"/>
                <w:lang w:val="pl-PL" w:eastAsia="pl-PL" w:bidi="ar-SA"/>
              </w:rPr>
              <w:t>28</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p>
        </w:tc>
      </w:tr>
      <w:tr w:rsidR="00FB297C" w:rsidRPr="00C12466" w:rsidTr="00FB297C">
        <w:trPr>
          <w:gridAfter w:val="1"/>
          <w:wAfter w:w="12" w:type="dxa"/>
          <w:trHeight w:val="50"/>
        </w:trPr>
        <w:tc>
          <w:tcPr>
            <w:tcW w:w="2789"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Wankiewicz Dariusz</w:t>
            </w:r>
          </w:p>
        </w:tc>
        <w:tc>
          <w:tcPr>
            <w:tcW w:w="416"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16"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294"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auto"/>
            </w:tcBorders>
            <w:shd w:val="clear" w:color="auto" w:fill="FFFFFF" w:themeFill="background1"/>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single" w:sz="4" w:space="0" w:color="auto"/>
              <w:bottom w:val="single" w:sz="4" w:space="0" w:color="000000"/>
              <w:right w:val="single" w:sz="4" w:space="0" w:color="000000"/>
            </w:tcBorders>
            <w:shd w:val="clear" w:color="auto" w:fill="7F7F7F" w:themeFill="text1" w:themeFillTint="80"/>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25B20">
              <w:rPr>
                <w:rFonts w:ascii="Cambria" w:eastAsia="Times New Roman" w:hAnsi="Cambria" w:cs="Arial"/>
                <w:kern w:val="0"/>
                <w:sz w:val="20"/>
                <w:szCs w:val="20"/>
                <w:lang w:val="pl-PL" w:eastAsia="pl-PL" w:bidi="ar-SA"/>
              </w:rPr>
              <w:t>x</w:t>
            </w:r>
          </w:p>
        </w:tc>
        <w:tc>
          <w:tcPr>
            <w:tcW w:w="43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25B20"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C12466" w:rsidTr="0017602C">
        <w:trPr>
          <w:gridAfter w:val="1"/>
          <w:wAfter w:w="12" w:type="dxa"/>
          <w:trHeight w:val="50"/>
        </w:trPr>
        <w:tc>
          <w:tcPr>
            <w:tcW w:w="2789" w:type="dxa"/>
            <w:gridSpan w:val="2"/>
            <w:tcBorders>
              <w:top w:val="nil"/>
              <w:left w:val="nil"/>
              <w:bottom w:val="nil"/>
              <w:right w:val="nil"/>
            </w:tcBorders>
            <w:shd w:val="clear" w:color="auto" w:fill="auto"/>
            <w:noWrap/>
            <w:vAlign w:val="center"/>
            <w:hideMark/>
          </w:tcPr>
          <w:p w:rsidR="00FB297C"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p w:rsidR="00FB297C"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p w:rsidR="00FB297C" w:rsidRPr="00C12466"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p>
        </w:tc>
        <w:tc>
          <w:tcPr>
            <w:tcW w:w="416"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16"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center"/>
            <w:hideMark/>
          </w:tcPr>
          <w:p w:rsidR="00FB297C" w:rsidRPr="0018766A" w:rsidRDefault="00FB297C" w:rsidP="00FB297C">
            <w:pPr>
              <w:widowControl/>
              <w:suppressAutoHyphens w:val="0"/>
              <w:autoSpaceDN/>
              <w:jc w:val="center"/>
              <w:textAlignment w:val="auto"/>
              <w:rPr>
                <w:rFonts w:ascii="Arial" w:eastAsia="Times New Roman" w:hAnsi="Arial" w:cs="Arial"/>
                <w:color w:val="auto"/>
                <w:kern w:val="0"/>
                <w:sz w:val="20"/>
                <w:szCs w:val="20"/>
                <w:lang w:val="pl-PL" w:eastAsia="pl-PL" w:bidi="ar-SA"/>
              </w:rPr>
            </w:pPr>
          </w:p>
        </w:tc>
        <w:tc>
          <w:tcPr>
            <w:tcW w:w="29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94"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18766A" w:rsidRDefault="00FB297C" w:rsidP="00FB297C">
            <w:pPr>
              <w:widowControl/>
              <w:suppressAutoHyphens w:val="0"/>
              <w:autoSpaceDN/>
              <w:jc w:val="center"/>
              <w:textAlignment w:val="auto"/>
              <w:rPr>
                <w:rFonts w:ascii="Arial" w:eastAsia="Times New Roman" w:hAnsi="Arial" w:cs="Arial"/>
                <w:b/>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33" w:type="dxa"/>
            <w:tcBorders>
              <w:top w:val="nil"/>
              <w:left w:val="nil"/>
              <w:bottom w:val="nil"/>
              <w:right w:val="nil"/>
            </w:tcBorders>
            <w:shd w:val="clear" w:color="auto" w:fill="auto"/>
            <w:noWrap/>
            <w:vAlign w:val="center"/>
            <w:hideMark/>
          </w:tcPr>
          <w:p w:rsidR="00FB297C" w:rsidRPr="00C12466"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bl>
    <w:p w:rsidR="00606659" w:rsidRDefault="00606659" w:rsidP="00606659">
      <w:pPr>
        <w:rPr>
          <w:lang w:val="pl-PL"/>
        </w:rPr>
      </w:pPr>
    </w:p>
    <w:p w:rsidR="00BC48FB" w:rsidRDefault="00BC48FB" w:rsidP="00BC48FB">
      <w:pPr>
        <w:framePr w:w="5473" w:h="2281" w:hRule="exact" w:hSpace="141" w:wrap="around" w:vAnchor="text" w:hAnchor="page" w:x="8830" w:y="1"/>
        <w:widowControl/>
        <w:suppressAutoHyphens w:val="0"/>
        <w:autoSpaceDN/>
        <w:suppressOverlap/>
        <w:jc w:val="center"/>
        <w:textAlignment w:val="auto"/>
        <w:rPr>
          <w:rFonts w:ascii="Cambria" w:eastAsia="Times New Roman" w:hAnsi="Cambria" w:cs="Arial"/>
          <w:kern w:val="0"/>
          <w:sz w:val="20"/>
          <w:szCs w:val="28"/>
          <w:lang w:val="pl-PL" w:eastAsia="pl-PL" w:bidi="ar-SA"/>
        </w:rPr>
      </w:pPr>
      <w:r w:rsidRPr="00376BB4">
        <w:rPr>
          <w:rFonts w:eastAsia="Times New Roman" w:cs="Arial"/>
          <w:b/>
          <w:bCs/>
          <w:kern w:val="0"/>
          <w:sz w:val="20"/>
          <w:szCs w:val="20"/>
          <w:u w:val="single"/>
          <w:lang w:val="pl-PL" w:eastAsia="pl-PL" w:bidi="ar-SA"/>
        </w:rPr>
        <w:t>Numery kontaktowe:</w:t>
      </w:r>
    </w:p>
    <w:p w:rsidR="00BC48FB" w:rsidRPr="00BC48FB" w:rsidRDefault="00BC48FB" w:rsidP="00BC48FB">
      <w:pPr>
        <w:framePr w:w="5473" w:h="2281" w:hRule="exact" w:hSpace="141" w:wrap="around" w:vAnchor="text" w:hAnchor="page" w:x="8830" w:y="1"/>
        <w:widowControl/>
        <w:suppressAutoHyphens w:val="0"/>
        <w:autoSpaceDN/>
        <w:suppressOverlap/>
        <w:jc w:val="center"/>
        <w:textAlignment w:val="auto"/>
        <w:rPr>
          <w:rFonts w:eastAsia="Times New Roman" w:cs="Calibri"/>
          <w:b/>
          <w:color w:val="auto"/>
          <w:kern w:val="0"/>
          <w:sz w:val="20"/>
          <w:szCs w:val="20"/>
          <w:lang w:val="pl-PL" w:eastAsia="pl-PL" w:bidi="ar-SA"/>
        </w:rPr>
      </w:pPr>
      <w:r w:rsidRPr="00BC48FB">
        <w:rPr>
          <w:rFonts w:eastAsia="Times New Roman" w:cs="Calibri"/>
          <w:b/>
          <w:bCs/>
          <w:color w:val="auto"/>
          <w:kern w:val="0"/>
          <w:sz w:val="20"/>
          <w:szCs w:val="20"/>
          <w:lang w:val="pl-PL" w:eastAsia="pl-PL" w:bidi="ar-SA"/>
        </w:rPr>
        <w:t>Koper Artur - 604 979</w:t>
      </w:r>
      <w:r w:rsidR="0076201B">
        <w:rPr>
          <w:rFonts w:eastAsia="Times New Roman" w:cs="Calibri"/>
          <w:b/>
          <w:bCs/>
          <w:color w:val="auto"/>
          <w:kern w:val="0"/>
          <w:sz w:val="20"/>
          <w:szCs w:val="20"/>
          <w:lang w:val="pl-PL" w:eastAsia="pl-PL" w:bidi="ar-SA"/>
        </w:rPr>
        <w:t> </w:t>
      </w:r>
      <w:r w:rsidRPr="00BC48FB">
        <w:rPr>
          <w:rFonts w:eastAsia="Times New Roman" w:cs="Calibri"/>
          <w:b/>
          <w:bCs/>
          <w:color w:val="auto"/>
          <w:kern w:val="0"/>
          <w:sz w:val="20"/>
          <w:szCs w:val="20"/>
          <w:lang w:val="pl-PL" w:eastAsia="pl-PL" w:bidi="ar-SA"/>
        </w:rPr>
        <w:t>524</w:t>
      </w:r>
    </w:p>
    <w:p w:rsidR="0076201B" w:rsidRPr="00BC48FB" w:rsidRDefault="008D418E" w:rsidP="002926FF">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bCs/>
          <w:kern w:val="0"/>
          <w:sz w:val="20"/>
          <w:szCs w:val="20"/>
          <w:lang w:val="pl-PL" w:eastAsia="pl-PL" w:bidi="ar-SA"/>
        </w:rPr>
        <w:t xml:space="preserve">    </w:t>
      </w:r>
      <w:r w:rsidR="0076201B">
        <w:rPr>
          <w:rFonts w:eastAsia="Times New Roman" w:cs="Calibri"/>
          <w:b/>
          <w:bCs/>
          <w:kern w:val="0"/>
          <w:sz w:val="20"/>
          <w:szCs w:val="20"/>
          <w:lang w:val="pl-PL" w:eastAsia="pl-PL" w:bidi="ar-SA"/>
        </w:rPr>
        <w:t>Karol Nowacki -693-717-182</w:t>
      </w:r>
    </w:p>
    <w:p w:rsidR="00BC48FB" w:rsidRPr="00BC48FB" w:rsidRDefault="00BC48FB" w:rsidP="00BC48FB">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sidRPr="00BC48FB">
        <w:rPr>
          <w:rFonts w:eastAsia="Times New Roman" w:cs="Calibri"/>
          <w:b/>
          <w:kern w:val="0"/>
          <w:sz w:val="20"/>
          <w:szCs w:val="20"/>
          <w:lang w:val="pl-PL" w:eastAsia="pl-PL" w:bidi="ar-SA"/>
        </w:rPr>
        <w:t>Grącki Kamil – 798-795-854</w:t>
      </w:r>
    </w:p>
    <w:p w:rsidR="00BC48FB" w:rsidRPr="00BC48FB" w:rsidRDefault="008D418E" w:rsidP="00BC48FB">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BC48FB" w:rsidRPr="00BC48FB">
        <w:rPr>
          <w:rFonts w:eastAsia="Times New Roman" w:cs="Calibri"/>
          <w:b/>
          <w:kern w:val="0"/>
          <w:sz w:val="20"/>
          <w:szCs w:val="20"/>
          <w:lang w:val="pl-PL" w:eastAsia="pl-PL" w:bidi="ar-SA"/>
        </w:rPr>
        <w:t>Maćkowiak Robert - 601-435-893</w:t>
      </w:r>
    </w:p>
    <w:p w:rsidR="00BC48FB" w:rsidRPr="00BC48FB" w:rsidRDefault="008D418E" w:rsidP="00BC48FB">
      <w:pPr>
        <w:framePr w:w="5473" w:h="2281" w:hRule="exact" w:hSpace="141" w:wrap="around" w:vAnchor="text" w:hAnchor="page" w:x="8830" w:y="1"/>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Adamski Andrzej - 669 285 215</w:t>
      </w:r>
    </w:p>
    <w:p w:rsidR="0076201B" w:rsidRPr="002926FF" w:rsidRDefault="008D418E" w:rsidP="002926FF">
      <w:pPr>
        <w:framePr w:w="5473" w:h="2281" w:hRule="exact" w:hSpace="141" w:wrap="around" w:vAnchor="text" w:hAnchor="page" w:x="8830" w:y="1"/>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 xml:space="preserve">Ławicki Waldemar - </w:t>
      </w:r>
      <w:r w:rsidR="0076201B">
        <w:rPr>
          <w:rFonts w:eastAsia="Times New Roman" w:cs="Calibri"/>
          <w:b/>
          <w:kern w:val="0"/>
          <w:sz w:val="20"/>
          <w:szCs w:val="20"/>
          <w:lang w:val="pl-PL" w:eastAsia="pl-PL" w:bidi="ar-SA"/>
        </w:rPr>
        <w:t>725-495-013</w:t>
      </w:r>
    </w:p>
    <w:p w:rsidR="00BC48FB" w:rsidRPr="00BC48FB" w:rsidRDefault="003E66BB" w:rsidP="00BC48FB">
      <w:pPr>
        <w:framePr w:w="5473" w:h="2281" w:hRule="exact" w:hSpace="141" w:wrap="around" w:vAnchor="text" w:hAnchor="page" w:x="8830" w:y="1"/>
        <w:suppressOverlap/>
        <w:jc w:val="center"/>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Wankiewicz Dariusz - 662 279</w:t>
      </w:r>
      <w:r w:rsidR="00BC48FB">
        <w:rPr>
          <w:rFonts w:eastAsia="Times New Roman" w:cs="Calibri"/>
          <w:b/>
          <w:bCs/>
          <w:kern w:val="0"/>
          <w:sz w:val="20"/>
          <w:szCs w:val="20"/>
          <w:lang w:val="pl-PL" w:eastAsia="pl-PL" w:bidi="ar-SA"/>
        </w:rPr>
        <w:t> </w:t>
      </w:r>
      <w:r w:rsidR="00BC48FB" w:rsidRPr="00BC48FB">
        <w:rPr>
          <w:rFonts w:eastAsia="Times New Roman" w:cs="Calibri"/>
          <w:b/>
          <w:bCs/>
          <w:kern w:val="0"/>
          <w:sz w:val="20"/>
          <w:szCs w:val="20"/>
          <w:lang w:val="pl-PL" w:eastAsia="pl-PL" w:bidi="ar-SA"/>
        </w:rPr>
        <w:t>684</w:t>
      </w:r>
    </w:p>
    <w:p w:rsidR="0018766A" w:rsidRPr="006E07E7" w:rsidRDefault="0018766A" w:rsidP="0018766A">
      <w:pPr>
        <w:framePr w:w="5473" w:h="2281" w:hRule="exact" w:hSpace="141" w:wrap="around" w:vAnchor="text" w:hAnchor="page" w:x="8830" w:y="1"/>
        <w:suppressOverlap/>
        <w:jc w:val="center"/>
        <w:rPr>
          <w:rFonts w:cs="Times New Roman"/>
          <w:b/>
          <w:sz w:val="20"/>
          <w:szCs w:val="20"/>
          <w:lang w:val="pl-PL"/>
        </w:rPr>
      </w:pPr>
    </w:p>
    <w:p w:rsidR="0018766A" w:rsidRPr="00504BB0" w:rsidRDefault="0018766A" w:rsidP="0018766A">
      <w:pPr>
        <w:widowControl/>
        <w:suppressAutoHyphens w:val="0"/>
        <w:autoSpaceDN/>
        <w:jc w:val="center"/>
        <w:textAlignment w:val="auto"/>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Centrum Zarządzania</w:t>
      </w:r>
    </w:p>
    <w:p w:rsidR="0018766A" w:rsidRDefault="0018766A" w:rsidP="0018766A">
      <w:pPr>
        <w:jc w:val="center"/>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Kryzysowego</w:t>
      </w:r>
    </w:p>
    <w:p w:rsidR="0018766A" w:rsidRPr="00504BB0" w:rsidRDefault="0018766A" w:rsidP="0018766A">
      <w:pPr>
        <w:jc w:val="center"/>
        <w:rPr>
          <w:rFonts w:eastAsia="Times New Roman" w:cs="Arial"/>
          <w:b/>
          <w:bCs/>
          <w:color w:val="31849B"/>
          <w:kern w:val="0"/>
          <w:sz w:val="36"/>
          <w:szCs w:val="20"/>
          <w:lang w:val="pl-PL" w:eastAsia="pl-PL" w:bidi="ar-SA"/>
        </w:rPr>
      </w:pPr>
      <w:r w:rsidRPr="00504BB0">
        <w:rPr>
          <w:rFonts w:eastAsia="Times New Roman" w:cs="Arial"/>
          <w:b/>
          <w:bCs/>
          <w:kern w:val="0"/>
          <w:sz w:val="36"/>
          <w:szCs w:val="20"/>
          <w:lang w:val="pl-PL" w:eastAsia="pl-PL" w:bidi="ar-SA"/>
        </w:rPr>
        <w:t>(52) 382-22-26</w:t>
      </w:r>
    </w:p>
    <w:p w:rsidR="0018766A" w:rsidRDefault="0018766A" w:rsidP="00606659">
      <w:pPr>
        <w:rPr>
          <w:lang w:val="pl-PL"/>
        </w:rPr>
      </w:pPr>
    </w:p>
    <w:p w:rsidR="0018766A" w:rsidRDefault="0018766A" w:rsidP="00606659">
      <w:pPr>
        <w:rPr>
          <w:lang w:val="pl-PL"/>
        </w:rPr>
      </w:pPr>
    </w:p>
    <w:p w:rsidR="0018766A" w:rsidRPr="0018766A" w:rsidRDefault="0018766A" w:rsidP="0018766A">
      <w:pPr>
        <w:jc w:val="center"/>
        <w:rPr>
          <w:rFonts w:cs="Times New Roman"/>
          <w:b/>
          <w:sz w:val="28"/>
          <w:szCs w:val="20"/>
          <w:lang w:val="pl-PL"/>
        </w:rPr>
      </w:pPr>
    </w:p>
    <w:p w:rsidR="0018766A" w:rsidRDefault="0018766A" w:rsidP="00606659">
      <w:pPr>
        <w:rPr>
          <w:lang w:val="pl-PL"/>
        </w:rPr>
      </w:pPr>
    </w:p>
    <w:p w:rsidR="0018766A" w:rsidRDefault="0018766A" w:rsidP="00606659">
      <w:pPr>
        <w:rPr>
          <w:lang w:val="pl-PL"/>
        </w:rPr>
      </w:pPr>
    </w:p>
    <w:p w:rsidR="00504BB0" w:rsidRPr="0018766A" w:rsidRDefault="005B2F00" w:rsidP="0018766A">
      <w:pPr>
        <w:jc w:val="center"/>
        <w:rPr>
          <w:rFonts w:cs="Times New Roman"/>
          <w:b/>
          <w:sz w:val="28"/>
          <w:szCs w:val="20"/>
          <w:lang w:val="pl-PL"/>
        </w:rPr>
      </w:pPr>
      <w:r w:rsidRPr="006E07E7">
        <w:rPr>
          <w:rFonts w:eastAsia="Times New Roman" w:cs="Arial"/>
          <w:b/>
          <w:bCs/>
          <w:kern w:val="0"/>
          <w:sz w:val="28"/>
          <w:szCs w:val="20"/>
          <w:lang w:val="pl-PL" w:eastAsia="pl-PL" w:bidi="ar-SA"/>
        </w:rPr>
        <w:t xml:space="preserve">W dni robocze w godz. </w:t>
      </w:r>
      <w:r w:rsidRPr="006E07E7">
        <w:rPr>
          <w:rFonts w:eastAsia="Times New Roman" w:cs="Arial"/>
          <w:b/>
          <w:bCs/>
          <w:color w:val="31849B"/>
          <w:kern w:val="0"/>
          <w:sz w:val="28"/>
          <w:szCs w:val="20"/>
          <w:lang w:val="pl-PL" w:eastAsia="pl-PL" w:bidi="ar-SA"/>
        </w:rPr>
        <w:t>7:00-15:00</w:t>
      </w:r>
      <w:r w:rsidRPr="006E07E7">
        <w:rPr>
          <w:rFonts w:eastAsia="Times New Roman" w:cs="Arial"/>
          <w:b/>
          <w:bCs/>
          <w:kern w:val="0"/>
          <w:sz w:val="28"/>
          <w:szCs w:val="20"/>
          <w:lang w:val="pl-PL" w:eastAsia="pl-PL" w:bidi="ar-SA"/>
        </w:rPr>
        <w:t xml:space="preserve"> zgłoszenia pod numerem </w:t>
      </w:r>
      <w:r w:rsidRPr="006E07E7">
        <w:rPr>
          <w:rFonts w:eastAsia="Times New Roman" w:cs="Arial"/>
          <w:b/>
          <w:bCs/>
          <w:color w:val="31849B"/>
          <w:kern w:val="0"/>
          <w:sz w:val="28"/>
          <w:szCs w:val="20"/>
          <w:lang w:val="pl-PL" w:eastAsia="pl-PL" w:bidi="ar-SA"/>
        </w:rPr>
        <w:t>(52) 58-60-411</w:t>
      </w:r>
    </w:p>
    <w:p w:rsidR="008C22DD" w:rsidRDefault="00606659" w:rsidP="00291EFB">
      <w:pPr>
        <w:pStyle w:val="Nagwek2"/>
        <w:numPr>
          <w:ilvl w:val="1"/>
          <w:numId w:val="13"/>
        </w:numPr>
        <w:rPr>
          <w:lang w:val="pl-PL"/>
        </w:rPr>
      </w:pPr>
      <w:bookmarkStart w:id="17" w:name="_Toc25573363"/>
      <w:r>
        <w:rPr>
          <w:lang w:val="pl-PL"/>
        </w:rPr>
        <w:t>MARZEC 20</w:t>
      </w:r>
      <w:bookmarkEnd w:id="17"/>
      <w:r w:rsidR="00C02DA0">
        <w:rPr>
          <w:lang w:val="pl-PL"/>
        </w:rPr>
        <w:t>26</w:t>
      </w:r>
    </w:p>
    <w:tbl>
      <w:tblPr>
        <w:tblW w:w="14266" w:type="dxa"/>
        <w:tblLayout w:type="fixed"/>
        <w:tblCellMar>
          <w:left w:w="70" w:type="dxa"/>
          <w:right w:w="70" w:type="dxa"/>
        </w:tblCellMar>
        <w:tblLook w:val="04A0" w:firstRow="1" w:lastRow="0" w:firstColumn="1" w:lastColumn="0" w:noHBand="0" w:noVBand="1"/>
      </w:tblPr>
      <w:tblGrid>
        <w:gridCol w:w="2119"/>
        <w:gridCol w:w="364"/>
        <w:gridCol w:w="79"/>
        <w:gridCol w:w="365"/>
        <w:gridCol w:w="78"/>
        <w:gridCol w:w="365"/>
        <w:gridCol w:w="77"/>
        <w:gridCol w:w="365"/>
        <w:gridCol w:w="80"/>
        <w:gridCol w:w="273"/>
        <w:gridCol w:w="92"/>
        <w:gridCol w:w="181"/>
        <w:gridCol w:w="92"/>
        <w:gridCol w:w="181"/>
        <w:gridCol w:w="92"/>
        <w:gridCol w:w="181"/>
        <w:gridCol w:w="92"/>
        <w:gridCol w:w="181"/>
        <w:gridCol w:w="92"/>
        <w:gridCol w:w="273"/>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39"/>
        <w:gridCol w:w="365"/>
        <w:gridCol w:w="139"/>
        <w:gridCol w:w="21"/>
      </w:tblGrid>
      <w:tr w:rsidR="00B76560" w:rsidRPr="00B76560" w:rsidTr="001548A4">
        <w:trPr>
          <w:gridAfter w:val="1"/>
          <w:wAfter w:w="21" w:type="dxa"/>
          <w:trHeight w:val="437"/>
        </w:trPr>
        <w:tc>
          <w:tcPr>
            <w:tcW w:w="14245" w:type="dxa"/>
            <w:gridSpan w:val="63"/>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B76560" w:rsidRPr="00B76560" w:rsidRDefault="00C02DA0" w:rsidP="00B76560">
            <w:pPr>
              <w:widowControl/>
              <w:suppressAutoHyphens w:val="0"/>
              <w:autoSpaceDN/>
              <w:textAlignment w:val="auto"/>
              <w:rPr>
                <w:rFonts w:eastAsia="Times New Roman" w:cs="Arial"/>
                <w:b/>
                <w:bCs/>
                <w:color w:val="FFFFFF"/>
                <w:kern w:val="0"/>
                <w:sz w:val="20"/>
                <w:szCs w:val="20"/>
                <w:lang w:val="pl-PL" w:eastAsia="pl-PL" w:bidi="ar-SA"/>
              </w:rPr>
            </w:pPr>
            <w:r>
              <w:rPr>
                <w:rFonts w:eastAsia="Times New Roman" w:cs="Arial"/>
                <w:b/>
                <w:bCs/>
                <w:color w:val="FFFFFF"/>
                <w:kern w:val="0"/>
                <w:sz w:val="20"/>
                <w:szCs w:val="20"/>
                <w:lang w:val="pl-PL" w:eastAsia="pl-PL" w:bidi="ar-SA"/>
              </w:rPr>
              <w:t xml:space="preserve">HARMONOGRAM PRZYJMOWANIA </w:t>
            </w:r>
            <w:r w:rsidR="008E3FEF">
              <w:rPr>
                <w:rFonts w:eastAsia="Times New Roman" w:cs="Arial"/>
                <w:b/>
                <w:bCs/>
                <w:color w:val="FFFFFF"/>
                <w:kern w:val="0"/>
                <w:sz w:val="20"/>
                <w:szCs w:val="20"/>
                <w:lang w:val="pl-PL" w:eastAsia="pl-PL" w:bidi="ar-SA"/>
              </w:rPr>
              <w:t>ZGŁOSZEŃ TELEFONICZNYCH</w:t>
            </w:r>
            <w:r w:rsidR="00B76560" w:rsidRPr="00B76560">
              <w:rPr>
                <w:rFonts w:eastAsia="Times New Roman" w:cs="Arial"/>
                <w:b/>
                <w:bCs/>
                <w:color w:val="FFFFFF"/>
                <w:kern w:val="0"/>
                <w:sz w:val="20"/>
                <w:szCs w:val="20"/>
                <w:lang w:val="pl-PL" w:eastAsia="pl-PL" w:bidi="ar-SA"/>
              </w:rPr>
              <w:t xml:space="preserve"> </w:t>
            </w:r>
            <w:r w:rsidR="00823EBF">
              <w:rPr>
                <w:rFonts w:eastAsia="Times New Roman" w:cs="Arial"/>
                <w:b/>
                <w:bCs/>
                <w:color w:val="FFFFFF"/>
                <w:kern w:val="0"/>
                <w:sz w:val="20"/>
                <w:szCs w:val="20"/>
                <w:lang w:val="pl-PL" w:eastAsia="pl-PL" w:bidi="ar-SA"/>
              </w:rPr>
              <w:t>W MIESIĄCU MARCU 202</w:t>
            </w:r>
            <w:r>
              <w:rPr>
                <w:rFonts w:eastAsia="Times New Roman" w:cs="Arial"/>
                <w:b/>
                <w:bCs/>
                <w:color w:val="FFFFFF"/>
                <w:kern w:val="0"/>
                <w:sz w:val="20"/>
                <w:szCs w:val="20"/>
                <w:lang w:val="pl-PL" w:eastAsia="pl-PL" w:bidi="ar-SA"/>
              </w:rPr>
              <w:t>6</w:t>
            </w:r>
          </w:p>
        </w:tc>
      </w:tr>
      <w:tr w:rsidR="00FC4993" w:rsidRPr="00B76560" w:rsidTr="00FB297C">
        <w:trPr>
          <w:gridAfter w:val="1"/>
          <w:wAfter w:w="21" w:type="dxa"/>
          <w:trHeight w:val="264"/>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Nazwisko i imię</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4</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5</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6</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7</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8</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9</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10</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11</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13</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14</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17</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18</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20</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21</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23</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24</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27</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28</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30</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76560" w:rsidRPr="00FB297C" w:rsidRDefault="00B76560"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31</w:t>
            </w:r>
          </w:p>
        </w:tc>
      </w:tr>
      <w:tr w:rsidR="0000645C" w:rsidRPr="00B76560" w:rsidTr="00FB297C">
        <w:trPr>
          <w:gridAfter w:val="1"/>
          <w:wAfter w:w="21" w:type="dxa"/>
          <w:trHeight w:val="268"/>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Koper Artur</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7C7F3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45" w:type="dxa"/>
            <w:gridSpan w:val="2"/>
            <w:tcBorders>
              <w:top w:val="single" w:sz="4" w:space="0" w:color="000000"/>
              <w:left w:val="nil"/>
              <w:bottom w:val="single" w:sz="4" w:space="0" w:color="auto"/>
              <w:right w:val="nil"/>
            </w:tcBorders>
            <w:shd w:val="clear" w:color="auto" w:fill="FFFFFF" w:themeFill="background1"/>
            <w:noWrap/>
            <w:vAlign w:val="center"/>
          </w:tcPr>
          <w:p w:rsidR="0000645C" w:rsidRPr="00FB297C"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00645C" w:rsidRPr="00FB297C"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1B51DD"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B7656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tcPr>
          <w:p w:rsidR="0000645C" w:rsidRPr="00FB297C" w:rsidRDefault="005C34D4" w:rsidP="00030A10">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r>
      <w:tr w:rsidR="0000645C" w:rsidRPr="00B76560" w:rsidTr="00FB297C">
        <w:trPr>
          <w:gridAfter w:val="1"/>
          <w:wAfter w:w="21" w:type="dxa"/>
          <w:trHeight w:val="194"/>
        </w:trPr>
        <w:tc>
          <w:tcPr>
            <w:tcW w:w="2119" w:type="dxa"/>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2"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5" w:type="dxa"/>
            <w:gridSpan w:val="2"/>
            <w:tcBorders>
              <w:top w:val="single" w:sz="4" w:space="0" w:color="auto"/>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3"/>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c>
          <w:tcPr>
            <w:tcW w:w="504" w:type="dxa"/>
            <w:gridSpan w:val="2"/>
            <w:tcBorders>
              <w:top w:val="nil"/>
              <w:left w:val="nil"/>
              <w:bottom w:val="nil"/>
              <w:right w:val="nil"/>
            </w:tcBorders>
            <w:shd w:val="clear" w:color="auto" w:fill="auto"/>
            <w:noWrap/>
            <w:vAlign w:val="bottom"/>
            <w:hideMark/>
          </w:tcPr>
          <w:p w:rsidR="0000645C" w:rsidRPr="00B76560" w:rsidRDefault="0000645C" w:rsidP="00B76560">
            <w:pPr>
              <w:widowControl/>
              <w:suppressAutoHyphens w:val="0"/>
              <w:autoSpaceDN/>
              <w:jc w:val="center"/>
              <w:textAlignment w:val="auto"/>
              <w:rPr>
                <w:rFonts w:ascii="Arial" w:eastAsia="Times New Roman" w:hAnsi="Arial" w:cs="Arial"/>
                <w:kern w:val="0"/>
                <w:sz w:val="20"/>
                <w:szCs w:val="20"/>
                <w:lang w:val="pl-PL" w:eastAsia="pl-PL" w:bidi="ar-SA"/>
              </w:rPr>
            </w:pPr>
          </w:p>
        </w:tc>
      </w:tr>
      <w:tr w:rsidR="0000645C" w:rsidRPr="00B76560" w:rsidTr="001548A4">
        <w:trPr>
          <w:gridAfter w:val="1"/>
          <w:wAfter w:w="21" w:type="dxa"/>
          <w:trHeight w:val="476"/>
        </w:trPr>
        <w:tc>
          <w:tcPr>
            <w:tcW w:w="14245" w:type="dxa"/>
            <w:gridSpan w:val="63"/>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00645C" w:rsidRPr="00B76560" w:rsidRDefault="0000645C" w:rsidP="00B76560">
            <w:pPr>
              <w:widowControl/>
              <w:suppressAutoHyphens w:val="0"/>
              <w:autoSpaceDN/>
              <w:textAlignment w:val="auto"/>
              <w:rPr>
                <w:rFonts w:eastAsia="Times New Roman" w:cs="Arial"/>
                <w:b/>
                <w:bCs/>
                <w:color w:val="FFFFFF"/>
                <w:kern w:val="0"/>
                <w:sz w:val="20"/>
                <w:szCs w:val="20"/>
                <w:lang w:val="pl-PL" w:eastAsia="pl-PL" w:bidi="ar-SA"/>
              </w:rPr>
            </w:pPr>
            <w:r w:rsidRPr="00B76560">
              <w:rPr>
                <w:rFonts w:eastAsia="Times New Roman" w:cs="Arial"/>
                <w:b/>
                <w:bCs/>
                <w:color w:val="FFFFFF"/>
                <w:kern w:val="0"/>
                <w:sz w:val="20"/>
                <w:szCs w:val="20"/>
                <w:lang w:val="pl-PL" w:eastAsia="pl-PL" w:bidi="ar-SA"/>
              </w:rPr>
              <w:t>HARMONO</w:t>
            </w:r>
            <w:r w:rsidR="007863D6">
              <w:rPr>
                <w:rFonts w:eastAsia="Times New Roman" w:cs="Arial"/>
                <w:b/>
                <w:bCs/>
                <w:color w:val="FFFFFF"/>
                <w:kern w:val="0"/>
                <w:sz w:val="20"/>
                <w:szCs w:val="20"/>
                <w:lang w:val="pl-PL" w:eastAsia="pl-PL" w:bidi="ar-SA"/>
              </w:rPr>
              <w:t>GRAM PRACY W MIESIĄCU MARCU 2026</w:t>
            </w:r>
            <w:r w:rsidRPr="00B76560">
              <w:rPr>
                <w:rFonts w:eastAsia="Times New Roman" w:cs="Arial"/>
                <w:b/>
                <w:bCs/>
                <w:color w:val="FFFFFF"/>
                <w:kern w:val="0"/>
                <w:sz w:val="20"/>
                <w:szCs w:val="20"/>
                <w:lang w:val="pl-PL" w:eastAsia="pl-PL" w:bidi="ar-SA"/>
              </w:rPr>
              <w:t xml:space="preserve"> – CBY FT57</w:t>
            </w:r>
          </w:p>
        </w:tc>
      </w:tr>
      <w:tr w:rsidR="0000645C" w:rsidRPr="00B76560" w:rsidTr="00FB297C">
        <w:trPr>
          <w:gridAfter w:val="1"/>
          <w:wAfter w:w="21" w:type="dxa"/>
          <w:trHeight w:val="262"/>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Nazwisko i imię</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4</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5</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6</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7</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8</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9</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10</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11</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13</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14</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17</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18</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20</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21</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23</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24</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27</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28</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30</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00645C" w:rsidRPr="00FB297C" w:rsidRDefault="0000645C" w:rsidP="00B76560">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31</w:t>
            </w:r>
          </w:p>
        </w:tc>
      </w:tr>
      <w:tr w:rsidR="00FB297C" w:rsidRPr="00B76560" w:rsidTr="00FB297C">
        <w:trPr>
          <w:gridAfter w:val="1"/>
          <w:wAfter w:w="21" w:type="dxa"/>
          <w:trHeight w:val="267"/>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Ławicki Waldemar</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FB297C" w:rsidRPr="00B76560" w:rsidTr="00FB297C">
        <w:trPr>
          <w:gridAfter w:val="1"/>
          <w:wAfter w:w="21" w:type="dxa"/>
          <w:trHeight w:val="267"/>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Nowacki Karol</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tcPr>
          <w:p w:rsidR="00FB297C" w:rsidRPr="00FB297C" w:rsidRDefault="00FB297C" w:rsidP="00FB297C">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r>
      <w:tr w:rsidR="00FB297C" w:rsidRPr="00B76560" w:rsidTr="001548A4">
        <w:trPr>
          <w:gridAfter w:val="1"/>
          <w:wAfter w:w="21" w:type="dxa"/>
          <w:trHeight w:val="194"/>
        </w:trPr>
        <w:tc>
          <w:tcPr>
            <w:tcW w:w="2119" w:type="dxa"/>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2"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5"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3"/>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c>
          <w:tcPr>
            <w:tcW w:w="504" w:type="dxa"/>
            <w:gridSpan w:val="2"/>
            <w:tcBorders>
              <w:top w:val="nil"/>
              <w:left w:val="nil"/>
              <w:bottom w:val="nil"/>
              <w:right w:val="nil"/>
            </w:tcBorders>
            <w:shd w:val="clear" w:color="auto" w:fill="auto"/>
            <w:noWrap/>
            <w:vAlign w:val="bottom"/>
            <w:hideMark/>
          </w:tcPr>
          <w:p w:rsidR="00FB297C" w:rsidRPr="00B76560" w:rsidRDefault="00FB297C" w:rsidP="00FB297C">
            <w:pPr>
              <w:widowControl/>
              <w:suppressAutoHyphens w:val="0"/>
              <w:autoSpaceDN/>
              <w:jc w:val="center"/>
              <w:textAlignment w:val="auto"/>
              <w:rPr>
                <w:rFonts w:ascii="Arial" w:eastAsia="Times New Roman" w:hAnsi="Arial" w:cs="Arial"/>
                <w:kern w:val="0"/>
                <w:sz w:val="20"/>
                <w:szCs w:val="20"/>
                <w:lang w:val="pl-PL" w:eastAsia="pl-PL" w:bidi="ar-SA"/>
              </w:rPr>
            </w:pPr>
          </w:p>
        </w:tc>
      </w:tr>
      <w:tr w:rsidR="00FB297C" w:rsidRPr="00B76560" w:rsidTr="001548A4">
        <w:trPr>
          <w:gridAfter w:val="1"/>
          <w:wAfter w:w="21" w:type="dxa"/>
          <w:trHeight w:val="618"/>
        </w:trPr>
        <w:tc>
          <w:tcPr>
            <w:tcW w:w="14245" w:type="dxa"/>
            <w:gridSpan w:val="63"/>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FB297C" w:rsidRPr="00B76560" w:rsidRDefault="00FB297C" w:rsidP="00FB297C">
            <w:pPr>
              <w:widowControl/>
              <w:suppressAutoHyphens w:val="0"/>
              <w:autoSpaceDN/>
              <w:textAlignment w:val="auto"/>
              <w:rPr>
                <w:rFonts w:eastAsia="Times New Roman" w:cs="Arial"/>
                <w:b/>
                <w:bCs/>
                <w:color w:val="FFFFFF"/>
                <w:kern w:val="0"/>
                <w:sz w:val="20"/>
                <w:szCs w:val="20"/>
                <w:lang w:val="pl-PL" w:eastAsia="pl-PL" w:bidi="ar-SA"/>
              </w:rPr>
            </w:pPr>
            <w:r w:rsidRPr="00B76560">
              <w:rPr>
                <w:rFonts w:eastAsia="Times New Roman" w:cs="Arial"/>
                <w:b/>
                <w:bCs/>
                <w:color w:val="FFFFFF"/>
                <w:kern w:val="0"/>
                <w:sz w:val="20"/>
                <w:szCs w:val="20"/>
                <w:lang w:val="pl-PL" w:eastAsia="pl-PL" w:bidi="ar-SA"/>
              </w:rPr>
              <w:t>HARMONOG</w:t>
            </w:r>
            <w:r>
              <w:rPr>
                <w:rFonts w:eastAsia="Times New Roman" w:cs="Arial"/>
                <w:b/>
                <w:bCs/>
                <w:color w:val="FFFFFF"/>
                <w:kern w:val="0"/>
                <w:sz w:val="20"/>
                <w:szCs w:val="20"/>
                <w:lang w:val="pl-PL" w:eastAsia="pl-PL" w:bidi="ar-SA"/>
              </w:rPr>
              <w:t>RAM PRACY W MIESIĄCU MARCU  2026</w:t>
            </w:r>
            <w:r w:rsidRPr="00B76560">
              <w:rPr>
                <w:rFonts w:eastAsia="Times New Roman" w:cs="Arial"/>
                <w:b/>
                <w:bCs/>
                <w:color w:val="FFFFFF"/>
                <w:kern w:val="0"/>
                <w:sz w:val="20"/>
                <w:szCs w:val="20"/>
                <w:lang w:val="pl-PL" w:eastAsia="pl-PL" w:bidi="ar-SA"/>
              </w:rPr>
              <w:t xml:space="preserve"> – CBY 27486</w:t>
            </w:r>
          </w:p>
        </w:tc>
      </w:tr>
      <w:tr w:rsidR="00FB297C" w:rsidRPr="00B76560" w:rsidTr="00FB297C">
        <w:trPr>
          <w:gridAfter w:val="1"/>
          <w:wAfter w:w="21" w:type="dxa"/>
          <w:trHeight w:val="255"/>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Nazwisko i imię</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4</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5</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6</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7</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8</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9</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10</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11</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13</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14</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17</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18</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19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20</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21</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23</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24</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27</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28</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29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30</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FB297C" w:rsidRPr="00FB297C" w:rsidRDefault="00FB297C" w:rsidP="00FB297C">
            <w:pPr>
              <w:widowControl/>
              <w:suppressAutoHyphens w:val="0"/>
              <w:autoSpaceDN/>
              <w:jc w:val="center"/>
              <w:textAlignment w:val="auto"/>
              <w:rPr>
                <w:rFonts w:ascii="Cambria" w:eastAsia="Times New Roman" w:hAnsi="Cambria" w:cs="Arial"/>
                <w:b/>
                <w:bCs/>
                <w:kern w:val="0"/>
                <w:sz w:val="20"/>
                <w:szCs w:val="20"/>
                <w:lang w:val="pl-PL" w:eastAsia="pl-PL" w:bidi="ar-SA"/>
              </w:rPr>
            </w:pPr>
            <w:r w:rsidRPr="00FB297C">
              <w:rPr>
                <w:rFonts w:ascii="Cambria" w:eastAsia="Times New Roman" w:hAnsi="Cambria" w:cs="Arial"/>
                <w:b/>
                <w:bCs/>
                <w:kern w:val="0"/>
                <w:sz w:val="20"/>
                <w:szCs w:val="20"/>
                <w:lang w:val="pl-PL" w:eastAsia="pl-PL" w:bidi="ar-SA"/>
              </w:rPr>
              <w:t>31</w:t>
            </w:r>
          </w:p>
        </w:tc>
      </w:tr>
      <w:tr w:rsidR="00BD3E21" w:rsidRPr="00B76560" w:rsidTr="00BD3E21">
        <w:trPr>
          <w:gridAfter w:val="1"/>
          <w:wAfter w:w="21" w:type="dxa"/>
          <w:trHeight w:val="276"/>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Maćkowiak Robert</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r>
      <w:tr w:rsidR="00BD3E21" w:rsidRPr="00B76560" w:rsidTr="00BD3E21">
        <w:trPr>
          <w:gridAfter w:val="1"/>
          <w:wAfter w:w="21" w:type="dxa"/>
          <w:trHeight w:val="252"/>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Adamski Andrzej</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Pr>
                <w:rFonts w:ascii="Cambria" w:eastAsia="Times New Roman" w:hAnsi="Cambria" w:cs="Arial"/>
                <w:kern w:val="0"/>
                <w:sz w:val="20"/>
                <w:szCs w:val="20"/>
                <w:lang w:val="pl-PL" w:eastAsia="pl-PL" w:bidi="ar-SA"/>
              </w:rPr>
              <w:t>x</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Arial"/>
                <w:kern w:val="0"/>
                <w:sz w:val="20"/>
                <w:szCs w:val="20"/>
                <w:lang w:val="pl-PL" w:eastAsia="pl-PL" w:bidi="ar-SA"/>
              </w:rPr>
            </w:pPr>
            <w:r w:rsidRPr="00FB297C">
              <w:rPr>
                <w:rFonts w:ascii="Cambria" w:eastAsia="Times New Roman" w:hAnsi="Cambria" w:cs="Arial"/>
                <w:kern w:val="0"/>
                <w:sz w:val="20"/>
                <w:szCs w:val="20"/>
                <w:lang w:val="pl-PL" w:eastAsia="pl-PL" w:bidi="ar-SA"/>
              </w:rPr>
              <w:t>x</w:t>
            </w:r>
          </w:p>
        </w:tc>
      </w:tr>
      <w:tr w:rsidR="00BD3E21" w:rsidRPr="00B76560" w:rsidTr="001548A4">
        <w:trPr>
          <w:gridAfter w:val="1"/>
          <w:wAfter w:w="21" w:type="dxa"/>
          <w:trHeight w:val="194"/>
        </w:trPr>
        <w:tc>
          <w:tcPr>
            <w:tcW w:w="2119" w:type="dxa"/>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2"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5"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3"/>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5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r>
      <w:tr w:rsidR="00BD3E21" w:rsidRPr="00B76560" w:rsidTr="001548A4">
        <w:trPr>
          <w:gridAfter w:val="1"/>
          <w:wAfter w:w="21" w:type="dxa"/>
          <w:trHeight w:val="618"/>
        </w:trPr>
        <w:tc>
          <w:tcPr>
            <w:tcW w:w="14245" w:type="dxa"/>
            <w:gridSpan w:val="63"/>
            <w:tcBorders>
              <w:top w:val="single" w:sz="4" w:space="0" w:color="000000"/>
              <w:left w:val="single" w:sz="4" w:space="0" w:color="000000"/>
              <w:bottom w:val="single" w:sz="4" w:space="0" w:color="000000"/>
              <w:right w:val="single" w:sz="4" w:space="0" w:color="000000"/>
            </w:tcBorders>
            <w:shd w:val="clear" w:color="FFFFCC" w:fill="215867"/>
            <w:noWrap/>
            <w:vAlign w:val="center"/>
            <w:hideMark/>
          </w:tcPr>
          <w:p w:rsidR="00BD3E21" w:rsidRPr="00B76560" w:rsidRDefault="00BD3E21" w:rsidP="00BD3E21">
            <w:pPr>
              <w:widowControl/>
              <w:suppressAutoHyphens w:val="0"/>
              <w:autoSpaceDN/>
              <w:textAlignment w:val="auto"/>
              <w:rPr>
                <w:rFonts w:eastAsia="Times New Roman" w:cs="Arial"/>
                <w:b/>
                <w:bCs/>
                <w:color w:val="FFFFFF"/>
                <w:kern w:val="0"/>
                <w:sz w:val="20"/>
                <w:szCs w:val="20"/>
                <w:lang w:val="pl-PL" w:eastAsia="pl-PL" w:bidi="ar-SA"/>
              </w:rPr>
            </w:pPr>
            <w:r w:rsidRPr="00B76560">
              <w:rPr>
                <w:rFonts w:eastAsia="Times New Roman" w:cs="Arial"/>
                <w:b/>
                <w:bCs/>
                <w:color w:val="FFFFFF"/>
                <w:kern w:val="0"/>
                <w:sz w:val="20"/>
                <w:szCs w:val="20"/>
                <w:lang w:val="pl-PL" w:eastAsia="pl-PL" w:bidi="ar-SA"/>
              </w:rPr>
              <w:t>HARMONOGRAM PRACY W MIESIĄCU MARCU 202</w:t>
            </w:r>
            <w:r>
              <w:rPr>
                <w:rFonts w:eastAsia="Times New Roman" w:cs="Arial"/>
                <w:b/>
                <w:bCs/>
                <w:color w:val="FFFFFF"/>
                <w:kern w:val="0"/>
                <w:sz w:val="20"/>
                <w:szCs w:val="20"/>
                <w:lang w:val="pl-PL" w:eastAsia="pl-PL" w:bidi="ar-SA"/>
              </w:rPr>
              <w:t>6</w:t>
            </w:r>
            <w:r w:rsidRPr="00B76560">
              <w:rPr>
                <w:rFonts w:eastAsia="Times New Roman" w:cs="Arial"/>
                <w:b/>
                <w:bCs/>
                <w:color w:val="FFFFFF"/>
                <w:kern w:val="0"/>
                <w:sz w:val="20"/>
                <w:szCs w:val="20"/>
                <w:lang w:val="pl-PL" w:eastAsia="pl-PL" w:bidi="ar-SA"/>
              </w:rPr>
              <w:t xml:space="preserve"> – załadunek solanki koparko-ładowarka CAT/JCB4CX</w:t>
            </w:r>
          </w:p>
        </w:tc>
      </w:tr>
      <w:tr w:rsidR="00BD3E21" w:rsidRPr="00B76560" w:rsidTr="00FB297C">
        <w:trPr>
          <w:gridAfter w:val="1"/>
          <w:wAfter w:w="21" w:type="dxa"/>
          <w:trHeight w:val="268"/>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Nazwisko i imię</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3</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4</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5</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6</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7</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8</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9</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10</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11</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13</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14</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17</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18</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19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20</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21</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22</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23</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24</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25</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26</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27</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28</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29</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30</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b/>
                <w:bCs/>
                <w:kern w:val="0"/>
                <w:sz w:val="20"/>
                <w:szCs w:val="20"/>
                <w:lang w:val="pl-PL" w:eastAsia="pl-PL" w:bidi="ar-SA"/>
              </w:rPr>
            </w:pPr>
            <w:r w:rsidRPr="00FB297C">
              <w:rPr>
                <w:rFonts w:ascii="Cambria" w:eastAsia="Times New Roman" w:hAnsi="Cambria" w:cs="Times New Roman"/>
                <w:b/>
                <w:bCs/>
                <w:kern w:val="0"/>
                <w:sz w:val="20"/>
                <w:szCs w:val="20"/>
                <w:lang w:val="pl-PL" w:eastAsia="pl-PL" w:bidi="ar-SA"/>
              </w:rPr>
              <w:t>31</w:t>
            </w:r>
          </w:p>
        </w:tc>
      </w:tr>
      <w:tr w:rsidR="00BD3E21" w:rsidRPr="00B76560" w:rsidTr="00FB297C">
        <w:trPr>
          <w:gridAfter w:val="1"/>
          <w:wAfter w:w="21" w:type="dxa"/>
          <w:trHeight w:val="262"/>
        </w:trPr>
        <w:tc>
          <w:tcPr>
            <w:tcW w:w="211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Wankiewicz Dariusz</w:t>
            </w:r>
          </w:p>
        </w:tc>
        <w:tc>
          <w:tcPr>
            <w:tcW w:w="44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4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42"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45"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273" w:type="dxa"/>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273"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3"/>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7F7F7F" w:themeFill="text1" w:themeFillTint="80"/>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4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c>
          <w:tcPr>
            <w:tcW w:w="504" w:type="dxa"/>
            <w:gridSpan w:val="2"/>
            <w:tcBorders>
              <w:top w:val="nil"/>
              <w:left w:val="nil"/>
              <w:bottom w:val="single" w:sz="4" w:space="0" w:color="000000"/>
              <w:right w:val="single" w:sz="4" w:space="0" w:color="000000"/>
            </w:tcBorders>
            <w:shd w:val="clear" w:color="auto" w:fill="FFFFFF" w:themeFill="background1"/>
            <w:noWrap/>
            <w:vAlign w:val="center"/>
            <w:hideMark/>
          </w:tcPr>
          <w:p w:rsidR="00BD3E21" w:rsidRPr="00FB297C" w:rsidRDefault="00BD3E21" w:rsidP="00BD3E21">
            <w:pPr>
              <w:widowControl/>
              <w:suppressAutoHyphens w:val="0"/>
              <w:autoSpaceDN/>
              <w:jc w:val="center"/>
              <w:textAlignment w:val="auto"/>
              <w:rPr>
                <w:rFonts w:ascii="Cambria" w:eastAsia="Times New Roman" w:hAnsi="Cambria" w:cs="Times New Roman"/>
                <w:kern w:val="0"/>
                <w:sz w:val="20"/>
                <w:szCs w:val="20"/>
                <w:lang w:val="pl-PL" w:eastAsia="pl-PL" w:bidi="ar-SA"/>
              </w:rPr>
            </w:pPr>
            <w:r w:rsidRPr="00FB297C">
              <w:rPr>
                <w:rFonts w:ascii="Cambria" w:eastAsia="Times New Roman" w:hAnsi="Cambria" w:cs="Times New Roman"/>
                <w:kern w:val="0"/>
                <w:sz w:val="20"/>
                <w:szCs w:val="20"/>
                <w:lang w:val="pl-PL" w:eastAsia="pl-PL" w:bidi="ar-SA"/>
              </w:rPr>
              <w:t>x</w:t>
            </w:r>
          </w:p>
        </w:tc>
      </w:tr>
      <w:tr w:rsidR="00BD3E21" w:rsidRPr="00B76560" w:rsidTr="001548A4">
        <w:trPr>
          <w:gridAfter w:val="1"/>
          <w:wAfter w:w="21" w:type="dxa"/>
          <w:trHeight w:val="69"/>
        </w:trPr>
        <w:tc>
          <w:tcPr>
            <w:tcW w:w="2119" w:type="dxa"/>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2"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45"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3"/>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504" w:type="dxa"/>
            <w:gridSpan w:val="2"/>
            <w:tcBorders>
              <w:top w:val="nil"/>
              <w:left w:val="nil"/>
              <w:bottom w:val="nil"/>
              <w:right w:val="nil"/>
            </w:tcBorders>
            <w:shd w:val="clear" w:color="auto" w:fill="FFFFFF" w:themeFill="background1"/>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r>
      <w:tr w:rsidR="00BD3E21" w:rsidRPr="00B76560" w:rsidTr="001548A4">
        <w:trPr>
          <w:trHeight w:val="394"/>
        </w:trPr>
        <w:tc>
          <w:tcPr>
            <w:tcW w:w="2483" w:type="dxa"/>
            <w:gridSpan w:val="2"/>
            <w:tcBorders>
              <w:top w:val="nil"/>
              <w:left w:val="nil"/>
              <w:bottom w:val="nil"/>
              <w:right w:val="nil"/>
            </w:tcBorders>
            <w:shd w:val="clear" w:color="auto" w:fill="auto"/>
            <w:noWrap/>
            <w:vAlign w:val="center"/>
            <w:hideMark/>
          </w:tcPr>
          <w:p w:rsidR="00BD3E21" w:rsidRPr="00B76560" w:rsidRDefault="00BD3E21" w:rsidP="00BD3E21">
            <w:pPr>
              <w:widowControl/>
              <w:suppressAutoHyphens w:val="0"/>
              <w:autoSpaceDN/>
              <w:textAlignment w:val="auto"/>
              <w:rPr>
                <w:rFonts w:ascii="Cambria" w:eastAsia="Times New Roman" w:hAnsi="Cambria" w:cs="Arial"/>
                <w:b/>
                <w:bCs/>
                <w:kern w:val="0"/>
                <w:sz w:val="20"/>
                <w:szCs w:val="20"/>
                <w:lang w:val="pl-PL" w:eastAsia="pl-PL" w:bidi="ar-SA"/>
              </w:rPr>
            </w:pPr>
          </w:p>
        </w:tc>
        <w:tc>
          <w:tcPr>
            <w:tcW w:w="44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44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442"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textAlignment w:val="auto"/>
              <w:rPr>
                <w:rFonts w:ascii="Cambria" w:eastAsia="Times New Roman" w:hAnsi="Cambria" w:cs="Arial"/>
                <w:b/>
                <w:bCs/>
                <w:kern w:val="0"/>
                <w:sz w:val="20"/>
                <w:szCs w:val="20"/>
                <w:lang w:val="pl-PL" w:eastAsia="pl-PL" w:bidi="ar-SA"/>
              </w:rPr>
            </w:pPr>
          </w:p>
        </w:tc>
        <w:tc>
          <w:tcPr>
            <w:tcW w:w="445" w:type="dxa"/>
            <w:gridSpan w:val="3"/>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Cambria" w:eastAsia="Times New Roman" w:hAnsi="Cambria" w:cs="Arial"/>
                <w:b/>
                <w:bCs/>
                <w:kern w:val="0"/>
                <w:sz w:val="20"/>
                <w:szCs w:val="20"/>
                <w:lang w:val="pl-PL" w:eastAsia="pl-PL" w:bidi="ar-SA"/>
              </w:rPr>
            </w:pPr>
          </w:p>
        </w:tc>
        <w:tc>
          <w:tcPr>
            <w:tcW w:w="273"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273" w:type="dxa"/>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404"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c>
          <w:tcPr>
            <w:tcW w:w="160" w:type="dxa"/>
            <w:gridSpan w:val="2"/>
            <w:tcBorders>
              <w:top w:val="nil"/>
              <w:left w:val="nil"/>
              <w:bottom w:val="nil"/>
              <w:right w:val="nil"/>
            </w:tcBorders>
            <w:shd w:val="clear" w:color="auto" w:fill="auto"/>
            <w:noWrap/>
            <w:vAlign w:val="bottom"/>
            <w:hideMark/>
          </w:tcPr>
          <w:p w:rsidR="00BD3E21" w:rsidRPr="00B76560" w:rsidRDefault="00BD3E21" w:rsidP="00BD3E21">
            <w:pPr>
              <w:widowControl/>
              <w:suppressAutoHyphens w:val="0"/>
              <w:autoSpaceDN/>
              <w:jc w:val="center"/>
              <w:textAlignment w:val="auto"/>
              <w:rPr>
                <w:rFonts w:ascii="Arial" w:eastAsia="Times New Roman" w:hAnsi="Arial" w:cs="Arial"/>
                <w:kern w:val="0"/>
                <w:sz w:val="20"/>
                <w:szCs w:val="20"/>
                <w:lang w:val="pl-PL" w:eastAsia="pl-PL" w:bidi="ar-SA"/>
              </w:rPr>
            </w:pPr>
          </w:p>
        </w:tc>
      </w:tr>
    </w:tbl>
    <w:p w:rsidR="00BC48FB" w:rsidRDefault="00BC48FB" w:rsidP="00BC48FB">
      <w:pPr>
        <w:framePr w:w="5473" w:h="2281" w:hRule="exact" w:hSpace="141" w:wrap="around" w:vAnchor="text" w:hAnchor="page" w:x="8830" w:y="1"/>
        <w:widowControl/>
        <w:suppressAutoHyphens w:val="0"/>
        <w:autoSpaceDN/>
        <w:suppressOverlap/>
        <w:jc w:val="center"/>
        <w:textAlignment w:val="auto"/>
        <w:rPr>
          <w:rFonts w:ascii="Cambria" w:eastAsia="Times New Roman" w:hAnsi="Cambria" w:cs="Arial"/>
          <w:kern w:val="0"/>
          <w:sz w:val="20"/>
          <w:szCs w:val="28"/>
          <w:lang w:val="pl-PL" w:eastAsia="pl-PL" w:bidi="ar-SA"/>
        </w:rPr>
      </w:pPr>
      <w:r w:rsidRPr="00376BB4">
        <w:rPr>
          <w:rFonts w:eastAsia="Times New Roman" w:cs="Arial"/>
          <w:b/>
          <w:bCs/>
          <w:kern w:val="0"/>
          <w:sz w:val="20"/>
          <w:szCs w:val="20"/>
          <w:u w:val="single"/>
          <w:lang w:val="pl-PL" w:eastAsia="pl-PL" w:bidi="ar-SA"/>
        </w:rPr>
        <w:t>Numery kontaktowe:</w:t>
      </w:r>
    </w:p>
    <w:p w:rsidR="00BC48FB" w:rsidRPr="00BC48FB" w:rsidRDefault="00BC48FB" w:rsidP="00BC48FB">
      <w:pPr>
        <w:framePr w:w="5473" w:h="2281" w:hRule="exact" w:hSpace="141" w:wrap="around" w:vAnchor="text" w:hAnchor="page" w:x="8830" w:y="1"/>
        <w:widowControl/>
        <w:suppressAutoHyphens w:val="0"/>
        <w:autoSpaceDN/>
        <w:suppressOverlap/>
        <w:jc w:val="center"/>
        <w:textAlignment w:val="auto"/>
        <w:rPr>
          <w:rFonts w:eastAsia="Times New Roman" w:cs="Calibri"/>
          <w:b/>
          <w:color w:val="auto"/>
          <w:kern w:val="0"/>
          <w:sz w:val="20"/>
          <w:szCs w:val="20"/>
          <w:lang w:val="pl-PL" w:eastAsia="pl-PL" w:bidi="ar-SA"/>
        </w:rPr>
      </w:pPr>
      <w:r w:rsidRPr="00BC48FB">
        <w:rPr>
          <w:rFonts w:eastAsia="Times New Roman" w:cs="Calibri"/>
          <w:b/>
          <w:bCs/>
          <w:color w:val="auto"/>
          <w:kern w:val="0"/>
          <w:sz w:val="20"/>
          <w:szCs w:val="20"/>
          <w:lang w:val="pl-PL" w:eastAsia="pl-PL" w:bidi="ar-SA"/>
        </w:rPr>
        <w:t>Koper Artur - 604 979 524</w:t>
      </w:r>
    </w:p>
    <w:p w:rsidR="00BC48FB" w:rsidRPr="00BC48FB" w:rsidRDefault="008E3FEF" w:rsidP="00BC48FB">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bCs/>
          <w:kern w:val="0"/>
          <w:sz w:val="20"/>
          <w:szCs w:val="20"/>
          <w:lang w:val="pl-PL" w:eastAsia="pl-PL" w:bidi="ar-SA"/>
        </w:rPr>
        <w:t xml:space="preserve">    Karol Nowacki -693-717-182</w:t>
      </w:r>
    </w:p>
    <w:p w:rsidR="00BC48FB" w:rsidRPr="00BC48FB" w:rsidRDefault="008E3FEF" w:rsidP="00BC48FB">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BC48FB" w:rsidRPr="00BC48FB">
        <w:rPr>
          <w:rFonts w:eastAsia="Times New Roman" w:cs="Calibri"/>
          <w:b/>
          <w:kern w:val="0"/>
          <w:sz w:val="20"/>
          <w:szCs w:val="20"/>
          <w:lang w:val="pl-PL" w:eastAsia="pl-PL" w:bidi="ar-SA"/>
        </w:rPr>
        <w:t>Grącki Kamil – 798-795-854</w:t>
      </w:r>
    </w:p>
    <w:p w:rsidR="00BC48FB" w:rsidRPr="00BC48FB" w:rsidRDefault="008E3FEF" w:rsidP="00BC48FB">
      <w:pPr>
        <w:framePr w:w="5473" w:h="2281" w:hRule="exact" w:hSpace="141" w:wrap="around" w:vAnchor="text" w:hAnchor="page" w:x="8830" w:y="1"/>
        <w:widowControl/>
        <w:suppressAutoHyphens w:val="0"/>
        <w:autoSpaceDN/>
        <w:suppressOverlap/>
        <w:jc w:val="center"/>
        <w:textAlignment w:val="auto"/>
        <w:rPr>
          <w:rFonts w:eastAsia="Times New Roman" w:cs="Calibri"/>
          <w:b/>
          <w:kern w:val="0"/>
          <w:sz w:val="20"/>
          <w:szCs w:val="20"/>
          <w:lang w:val="pl-PL" w:eastAsia="pl-PL" w:bidi="ar-SA"/>
        </w:rPr>
      </w:pPr>
      <w:r>
        <w:rPr>
          <w:rFonts w:eastAsia="Times New Roman" w:cs="Calibri"/>
          <w:b/>
          <w:kern w:val="0"/>
          <w:sz w:val="20"/>
          <w:szCs w:val="20"/>
          <w:lang w:val="pl-PL" w:eastAsia="pl-PL" w:bidi="ar-SA"/>
        </w:rPr>
        <w:t xml:space="preserve">             </w:t>
      </w:r>
      <w:r w:rsidR="00BC48FB" w:rsidRPr="00BC48FB">
        <w:rPr>
          <w:rFonts w:eastAsia="Times New Roman" w:cs="Calibri"/>
          <w:b/>
          <w:kern w:val="0"/>
          <w:sz w:val="20"/>
          <w:szCs w:val="20"/>
          <w:lang w:val="pl-PL" w:eastAsia="pl-PL" w:bidi="ar-SA"/>
        </w:rPr>
        <w:t>Maćkowiak Robert - 601-435-893</w:t>
      </w:r>
    </w:p>
    <w:p w:rsidR="00BC48FB" w:rsidRPr="00BC48FB" w:rsidRDefault="008E3FEF" w:rsidP="00BC48FB">
      <w:pPr>
        <w:framePr w:w="5473" w:h="2281" w:hRule="exact" w:hSpace="141" w:wrap="around" w:vAnchor="text" w:hAnchor="page" w:x="8830" w:y="1"/>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Adamski Andrzej - 669 285 215</w:t>
      </w:r>
    </w:p>
    <w:p w:rsidR="00BC48FB" w:rsidRPr="00BC48FB" w:rsidRDefault="008E3FEF" w:rsidP="00BC48FB">
      <w:pPr>
        <w:framePr w:w="5473" w:h="2281" w:hRule="exact" w:hSpace="141" w:wrap="around" w:vAnchor="text" w:hAnchor="page" w:x="8830" w:y="1"/>
        <w:widowControl/>
        <w:suppressAutoHyphens w:val="0"/>
        <w:autoSpaceDN/>
        <w:suppressOverlap/>
        <w:jc w:val="center"/>
        <w:textAlignment w:val="auto"/>
        <w:rPr>
          <w:rFonts w:eastAsia="Times New Roman" w:cs="Calibri"/>
          <w:b/>
          <w:bCs/>
          <w:kern w:val="0"/>
          <w:sz w:val="20"/>
          <w:szCs w:val="20"/>
          <w:lang w:val="pl-PL" w:eastAsia="pl-PL" w:bidi="ar-SA"/>
        </w:rPr>
      </w:pPr>
      <w:r>
        <w:rPr>
          <w:rFonts w:eastAsia="Times New Roman" w:cs="Calibri"/>
          <w:b/>
          <w:bCs/>
          <w:kern w:val="0"/>
          <w:sz w:val="20"/>
          <w:szCs w:val="20"/>
          <w:lang w:val="pl-PL" w:eastAsia="pl-PL" w:bidi="ar-SA"/>
        </w:rPr>
        <w:t xml:space="preserve">            </w:t>
      </w:r>
      <w:r w:rsidR="00BC48FB" w:rsidRPr="00BC48FB">
        <w:rPr>
          <w:rFonts w:eastAsia="Times New Roman" w:cs="Calibri"/>
          <w:b/>
          <w:bCs/>
          <w:kern w:val="0"/>
          <w:sz w:val="20"/>
          <w:szCs w:val="20"/>
          <w:lang w:val="pl-PL" w:eastAsia="pl-PL" w:bidi="ar-SA"/>
        </w:rPr>
        <w:t xml:space="preserve">Ławicki Waldemar - </w:t>
      </w:r>
      <w:r w:rsidR="00BC48FB" w:rsidRPr="00BC48FB">
        <w:rPr>
          <w:rFonts w:eastAsia="Times New Roman" w:cs="Calibri"/>
          <w:b/>
          <w:kern w:val="0"/>
          <w:sz w:val="20"/>
          <w:szCs w:val="20"/>
          <w:lang w:val="pl-PL" w:eastAsia="pl-PL" w:bidi="ar-SA"/>
        </w:rPr>
        <w:t>725-495-013</w:t>
      </w:r>
    </w:p>
    <w:p w:rsidR="00BC48FB" w:rsidRPr="00BC48FB" w:rsidRDefault="008E3FEF" w:rsidP="00BC48FB">
      <w:pPr>
        <w:framePr w:w="5473" w:h="2281" w:hRule="exact" w:hSpace="141" w:wrap="around" w:vAnchor="text" w:hAnchor="page" w:x="8830" w:y="1"/>
        <w:suppressOverlap/>
        <w:jc w:val="center"/>
        <w:rPr>
          <w:rFonts w:eastAsia="Times New Roman" w:cs="Calibri"/>
          <w:b/>
          <w:bCs/>
          <w:kern w:val="0"/>
          <w:sz w:val="20"/>
          <w:szCs w:val="20"/>
          <w:lang w:val="pl-PL" w:eastAsia="pl-PL" w:bidi="ar-SA"/>
        </w:rPr>
      </w:pPr>
      <w:r>
        <w:rPr>
          <w:rFonts w:cs="Calibri"/>
          <w:b/>
          <w:sz w:val="20"/>
          <w:szCs w:val="20"/>
          <w:lang w:val="pl-PL"/>
        </w:rPr>
        <w:t xml:space="preserve">             </w:t>
      </w:r>
      <w:r w:rsidR="00BC48FB" w:rsidRPr="00BC48FB">
        <w:rPr>
          <w:rFonts w:eastAsia="Times New Roman" w:cs="Calibri"/>
          <w:b/>
          <w:bCs/>
          <w:kern w:val="0"/>
          <w:sz w:val="20"/>
          <w:szCs w:val="20"/>
          <w:lang w:val="pl-PL" w:eastAsia="pl-PL" w:bidi="ar-SA"/>
        </w:rPr>
        <w:t>Wankiewicz Dariusz - 662 279</w:t>
      </w:r>
      <w:r w:rsidR="00BC48FB">
        <w:rPr>
          <w:rFonts w:eastAsia="Times New Roman" w:cs="Calibri"/>
          <w:b/>
          <w:bCs/>
          <w:kern w:val="0"/>
          <w:sz w:val="20"/>
          <w:szCs w:val="20"/>
          <w:lang w:val="pl-PL" w:eastAsia="pl-PL" w:bidi="ar-SA"/>
        </w:rPr>
        <w:t> </w:t>
      </w:r>
      <w:r w:rsidR="00BC48FB" w:rsidRPr="00BC48FB">
        <w:rPr>
          <w:rFonts w:eastAsia="Times New Roman" w:cs="Calibri"/>
          <w:b/>
          <w:bCs/>
          <w:kern w:val="0"/>
          <w:sz w:val="20"/>
          <w:szCs w:val="20"/>
          <w:lang w:val="pl-PL" w:eastAsia="pl-PL" w:bidi="ar-SA"/>
        </w:rPr>
        <w:t>684</w:t>
      </w:r>
    </w:p>
    <w:p w:rsidR="0018766A" w:rsidRPr="006E07E7" w:rsidRDefault="0018766A" w:rsidP="0018766A">
      <w:pPr>
        <w:framePr w:w="5473" w:h="2281" w:hRule="exact" w:hSpace="141" w:wrap="around" w:vAnchor="text" w:hAnchor="page" w:x="8830" w:y="1"/>
        <w:suppressOverlap/>
        <w:jc w:val="center"/>
        <w:rPr>
          <w:rFonts w:cs="Times New Roman"/>
          <w:b/>
          <w:sz w:val="20"/>
          <w:szCs w:val="20"/>
          <w:lang w:val="pl-PL"/>
        </w:rPr>
      </w:pPr>
    </w:p>
    <w:p w:rsidR="0018766A" w:rsidRPr="00504BB0" w:rsidRDefault="0018766A" w:rsidP="0018766A">
      <w:pPr>
        <w:widowControl/>
        <w:suppressAutoHyphens w:val="0"/>
        <w:autoSpaceDN/>
        <w:ind w:left="708"/>
        <w:jc w:val="center"/>
        <w:textAlignment w:val="auto"/>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Centrum Zarządzania</w:t>
      </w:r>
    </w:p>
    <w:p w:rsidR="0018766A" w:rsidRDefault="0018766A" w:rsidP="0018766A">
      <w:pPr>
        <w:ind w:left="708"/>
        <w:jc w:val="center"/>
        <w:rPr>
          <w:rFonts w:eastAsia="Times New Roman" w:cs="Arial"/>
          <w:b/>
          <w:bCs/>
          <w:color w:val="31849B"/>
          <w:kern w:val="0"/>
          <w:sz w:val="36"/>
          <w:szCs w:val="20"/>
          <w:lang w:val="pl-PL" w:eastAsia="pl-PL" w:bidi="ar-SA"/>
        </w:rPr>
      </w:pPr>
      <w:r w:rsidRPr="00504BB0">
        <w:rPr>
          <w:rFonts w:eastAsia="Times New Roman" w:cs="Arial"/>
          <w:b/>
          <w:bCs/>
          <w:color w:val="31849B"/>
          <w:kern w:val="0"/>
          <w:sz w:val="36"/>
          <w:szCs w:val="20"/>
          <w:lang w:val="pl-PL" w:eastAsia="pl-PL" w:bidi="ar-SA"/>
        </w:rPr>
        <w:t>Kryzysowego</w:t>
      </w:r>
    </w:p>
    <w:p w:rsidR="0018766A" w:rsidRPr="00504BB0" w:rsidRDefault="0018766A" w:rsidP="0018766A">
      <w:pPr>
        <w:ind w:left="708"/>
        <w:jc w:val="center"/>
        <w:rPr>
          <w:rFonts w:eastAsia="Times New Roman" w:cs="Arial"/>
          <w:b/>
          <w:bCs/>
          <w:color w:val="31849B"/>
          <w:kern w:val="0"/>
          <w:sz w:val="36"/>
          <w:szCs w:val="20"/>
          <w:lang w:val="pl-PL" w:eastAsia="pl-PL" w:bidi="ar-SA"/>
        </w:rPr>
      </w:pPr>
      <w:r w:rsidRPr="00504BB0">
        <w:rPr>
          <w:rFonts w:eastAsia="Times New Roman" w:cs="Arial"/>
          <w:b/>
          <w:bCs/>
          <w:kern w:val="0"/>
          <w:sz w:val="36"/>
          <w:szCs w:val="20"/>
          <w:lang w:val="pl-PL" w:eastAsia="pl-PL" w:bidi="ar-SA"/>
        </w:rPr>
        <w:t>(52) 382-22-26</w:t>
      </w:r>
    </w:p>
    <w:p w:rsidR="0018766A" w:rsidRDefault="0018766A" w:rsidP="0018766A">
      <w:pPr>
        <w:jc w:val="center"/>
        <w:rPr>
          <w:rFonts w:eastAsia="Times New Roman" w:cs="Arial"/>
          <w:b/>
          <w:bCs/>
          <w:kern w:val="0"/>
          <w:sz w:val="28"/>
          <w:szCs w:val="20"/>
          <w:lang w:val="pl-PL" w:eastAsia="pl-PL" w:bidi="ar-SA"/>
        </w:rPr>
      </w:pPr>
    </w:p>
    <w:p w:rsidR="0018766A" w:rsidRDefault="0018766A" w:rsidP="0018766A">
      <w:pPr>
        <w:rPr>
          <w:rFonts w:eastAsia="Times New Roman" w:cs="Arial"/>
          <w:b/>
          <w:bCs/>
          <w:kern w:val="0"/>
          <w:sz w:val="28"/>
          <w:szCs w:val="20"/>
          <w:lang w:val="pl-PL" w:eastAsia="pl-PL" w:bidi="ar-SA"/>
        </w:rPr>
      </w:pPr>
    </w:p>
    <w:p w:rsidR="00B76560" w:rsidRPr="0018766A" w:rsidRDefault="00B76560" w:rsidP="003E66BB">
      <w:pPr>
        <w:rPr>
          <w:rFonts w:cs="Times New Roman"/>
          <w:b/>
          <w:sz w:val="28"/>
          <w:szCs w:val="20"/>
          <w:lang w:val="pl-PL"/>
        </w:rPr>
        <w:sectPr w:rsidR="00B76560" w:rsidRPr="0018766A" w:rsidSect="00577492">
          <w:type w:val="continuous"/>
          <w:pgSz w:w="16839" w:h="11907" w:orient="landscape" w:code="9"/>
          <w:pgMar w:top="709" w:right="1418" w:bottom="709" w:left="1418" w:header="709" w:footer="709" w:gutter="0"/>
          <w:pgNumType w:start="14"/>
          <w:cols w:space="708"/>
          <w:docGrid w:linePitch="360"/>
        </w:sectPr>
      </w:pPr>
    </w:p>
    <w:p w:rsidR="006E0EE6" w:rsidRPr="00606659" w:rsidRDefault="006E0EE6" w:rsidP="00B47E57">
      <w:pPr>
        <w:rPr>
          <w:lang w:val="pl-PL"/>
        </w:rPr>
      </w:pPr>
    </w:p>
    <w:sectPr w:rsidR="006E0EE6" w:rsidRPr="00606659" w:rsidSect="008C22DD">
      <w:pgSz w:w="11907" w:h="16839" w:code="9"/>
      <w:pgMar w:top="1418" w:right="709" w:bottom="1418" w:left="709"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3B" w:rsidRDefault="00FB233B" w:rsidP="0067624E">
      <w:r>
        <w:separator/>
      </w:r>
    </w:p>
  </w:endnote>
  <w:endnote w:type="continuationSeparator" w:id="0">
    <w:p w:rsidR="00FB233B" w:rsidRDefault="00FB233B" w:rsidP="0067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larendon Condensed">
    <w:altName w:val="Times New Roman"/>
    <w:charset w:val="EE"/>
    <w:family w:val="roman"/>
    <w:pitch w:val="variable"/>
    <w:sig w:usb0="00000001" w:usb1="00000000" w:usb2="00000000" w:usb3="00000000" w:csb0="00000093" w:csb1="00000000"/>
  </w:font>
  <w:font w:name="Footlight MT Light">
    <w:altName w:val="Book Antiqua"/>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7047"/>
      <w:docPartObj>
        <w:docPartGallery w:val="Page Numbers (Bottom of Page)"/>
        <w:docPartUnique/>
      </w:docPartObj>
    </w:sdtPr>
    <w:sdtEndPr>
      <w:rPr>
        <w:color w:val="7F7F7F" w:themeColor="background1" w:themeShade="7F"/>
        <w:spacing w:val="60"/>
      </w:rPr>
    </w:sdtEndPr>
    <w:sdtContent>
      <w:p w:rsidR="009E23F1" w:rsidRDefault="009E23F1" w:rsidP="00F8303D">
        <w:pPr>
          <w:pStyle w:val="Stopka"/>
          <w:pBdr>
            <w:top w:val="single" w:sz="4" w:space="1" w:color="D9D9D9" w:themeColor="background1" w:themeShade="D9"/>
          </w:pBdr>
          <w:jc w:val="center"/>
          <w:rPr>
            <w:b/>
          </w:rPr>
        </w:pPr>
        <w:r>
          <w:fldChar w:fldCharType="begin"/>
        </w:r>
        <w:r>
          <w:instrText xml:space="preserve"> PAGE   \* MERGEFORMAT </w:instrText>
        </w:r>
        <w:r>
          <w:fldChar w:fldCharType="separate"/>
        </w:r>
        <w:r w:rsidR="0094392B" w:rsidRPr="0094392B">
          <w:rPr>
            <w:b/>
            <w:noProof/>
          </w:rPr>
          <w:t>3</w:t>
        </w:r>
        <w:r>
          <w:rPr>
            <w:b/>
            <w:noProof/>
          </w:rPr>
          <w:fldChar w:fldCharType="end"/>
        </w:r>
        <w:r>
          <w:rPr>
            <w:b/>
          </w:rPr>
          <w:t xml:space="preserve"> | </w:t>
        </w:r>
        <w:r>
          <w:rPr>
            <w:color w:val="7F7F7F" w:themeColor="background1" w:themeShade="7F"/>
            <w:spacing w:val="60"/>
          </w:rPr>
          <w:t>Strona</w:t>
        </w:r>
      </w:p>
    </w:sdtContent>
  </w:sdt>
  <w:p w:rsidR="009E23F1" w:rsidRDefault="009E23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F1" w:rsidRDefault="009E23F1" w:rsidP="00ED188F">
    <w:pPr>
      <w:pStyle w:val="Stopka"/>
      <w:pBdr>
        <w:top w:val="single" w:sz="4" w:space="1" w:color="D9D9D9" w:themeColor="background1" w:themeShade="D9"/>
      </w:pBdr>
      <w:jc w:val="center"/>
      <w:rPr>
        <w:b/>
      </w:rPr>
    </w:pPr>
  </w:p>
  <w:p w:rsidR="009E23F1" w:rsidRDefault="009E23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3B" w:rsidRDefault="00FB233B" w:rsidP="0067624E">
      <w:r>
        <w:separator/>
      </w:r>
    </w:p>
  </w:footnote>
  <w:footnote w:type="continuationSeparator" w:id="0">
    <w:p w:rsidR="00FB233B" w:rsidRDefault="00FB233B" w:rsidP="00676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60DC"/>
    <w:multiLevelType w:val="multilevel"/>
    <w:tmpl w:val="8482FDF4"/>
    <w:lvl w:ilvl="0">
      <w:start w:val="1"/>
      <w:numFmt w:val="bullet"/>
      <w:lvlText w:val=""/>
      <w:lvlJc w:val="left"/>
      <w:pPr>
        <w:ind w:left="644"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81C4C97"/>
    <w:multiLevelType w:val="hybridMultilevel"/>
    <w:tmpl w:val="11A4141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373C38"/>
    <w:multiLevelType w:val="hybridMultilevel"/>
    <w:tmpl w:val="F500C110"/>
    <w:lvl w:ilvl="0" w:tplc="04150005">
      <w:start w:val="1"/>
      <w:numFmt w:val="bullet"/>
      <w:lvlText w:val=""/>
      <w:lvlJc w:val="left"/>
      <w:pPr>
        <w:ind w:left="1410" w:hanging="360"/>
      </w:pPr>
      <w:rPr>
        <w:rFonts w:ascii="Wingdings" w:hAnsi="Wingdings"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 w15:restartNumberingAfterBreak="0">
    <w:nsid w:val="0BD51C23"/>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C2C26C9"/>
    <w:multiLevelType w:val="hybridMultilevel"/>
    <w:tmpl w:val="A8705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F97E8C"/>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8B74E4"/>
    <w:multiLevelType w:val="multilevel"/>
    <w:tmpl w:val="0A604102"/>
    <w:lvl w:ilvl="0">
      <w:start w:val="1"/>
      <w:numFmt w:val="decimal"/>
      <w:lvlText w:val="%1."/>
      <w:lvlJc w:val="left"/>
      <w:pPr>
        <w:ind w:left="72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bullet"/>
      <w:lvlText w:val=""/>
      <w:lvlJc w:val="left"/>
      <w:rPr>
        <w:rFonts w:ascii="Symbol" w:hAnsi="Symbol" w:hint="default"/>
      </w:rPr>
    </w:lvl>
  </w:abstractNum>
  <w:abstractNum w:abstractNumId="7" w15:restartNumberingAfterBreak="0">
    <w:nsid w:val="1BF5446A"/>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A23995"/>
    <w:multiLevelType w:val="hybridMultilevel"/>
    <w:tmpl w:val="E3EC74B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4D94911"/>
    <w:multiLevelType w:val="multilevel"/>
    <w:tmpl w:val="CC207BC4"/>
    <w:lvl w:ilvl="0">
      <w:start w:val="1"/>
      <w:numFmt w:val="bullet"/>
      <w:lvlText w:val=""/>
      <w:lvlJc w:val="left"/>
      <w:pPr>
        <w:ind w:left="720"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85201F6"/>
    <w:multiLevelType w:val="multilevel"/>
    <w:tmpl w:val="6B9CBBFC"/>
    <w:lvl w:ilvl="0">
      <w:start w:val="1"/>
      <w:numFmt w:val="bullet"/>
      <w:lvlText w:val=""/>
      <w:lvlJc w:val="left"/>
      <w:pPr>
        <w:ind w:left="720" w:hanging="360"/>
      </w:pPr>
      <w:rPr>
        <w:rFonts w:ascii="Symbol" w:hAnsi="Symbol" w:hint="default"/>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A3B535A"/>
    <w:multiLevelType w:val="multilevel"/>
    <w:tmpl w:val="E6841A50"/>
    <w:lvl w:ilvl="0">
      <w:start w:val="1"/>
      <w:numFmt w:val="bullet"/>
      <w:lvlText w:val=""/>
      <w:lvlJc w:val="left"/>
      <w:pPr>
        <w:ind w:left="720"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ABD55A7"/>
    <w:multiLevelType w:val="hybridMultilevel"/>
    <w:tmpl w:val="692C4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DD6919"/>
    <w:multiLevelType w:val="hybridMultilevel"/>
    <w:tmpl w:val="7CA8D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4432AE"/>
    <w:multiLevelType w:val="multilevel"/>
    <w:tmpl w:val="7F86AAD6"/>
    <w:lvl w:ilvl="0">
      <w:start w:val="1"/>
      <w:numFmt w:val="bullet"/>
      <w:lvlText w:val=""/>
      <w:lvlJc w:val="left"/>
      <w:pPr>
        <w:ind w:left="720"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FD36DC3"/>
    <w:multiLevelType w:val="multilevel"/>
    <w:tmpl w:val="558C5946"/>
    <w:lvl w:ilvl="0">
      <w:start w:val="1"/>
      <w:numFmt w:val="bullet"/>
      <w:lvlText w:val=""/>
      <w:lvlJc w:val="left"/>
      <w:pPr>
        <w:ind w:left="720"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2023152"/>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4CA557D"/>
    <w:multiLevelType w:val="multilevel"/>
    <w:tmpl w:val="D8862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0A4B8" w:themeColor="text2" w:themeTint="99"/>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93F730D"/>
    <w:multiLevelType w:val="hybridMultilevel"/>
    <w:tmpl w:val="1EBEB64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4A98687A"/>
    <w:multiLevelType w:val="hybridMultilevel"/>
    <w:tmpl w:val="ED428FD8"/>
    <w:lvl w:ilvl="0" w:tplc="04150001">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EC4CF4"/>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9904AC"/>
    <w:multiLevelType w:val="multilevel"/>
    <w:tmpl w:val="E26625AE"/>
    <w:lvl w:ilvl="0">
      <w:start w:val="1"/>
      <w:numFmt w:val="bullet"/>
      <w:lvlText w:val=""/>
      <w:lvlJc w:val="left"/>
      <w:pPr>
        <w:ind w:left="644"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53455725"/>
    <w:multiLevelType w:val="hybridMultilevel"/>
    <w:tmpl w:val="25E4DF5E"/>
    <w:lvl w:ilvl="0" w:tplc="04150005">
      <w:start w:val="1"/>
      <w:numFmt w:val="bullet"/>
      <w:lvlText w:val=""/>
      <w:lvlJc w:val="left"/>
      <w:pPr>
        <w:ind w:left="1496" w:hanging="360"/>
      </w:pPr>
      <w:rPr>
        <w:rFonts w:ascii="Wingdings" w:hAnsi="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3" w15:restartNumberingAfterBreak="0">
    <w:nsid w:val="546D32F3"/>
    <w:multiLevelType w:val="hybridMultilevel"/>
    <w:tmpl w:val="BA4A2DC8"/>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4923769"/>
    <w:multiLevelType w:val="hybridMultilevel"/>
    <w:tmpl w:val="0468425C"/>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5" w15:restartNumberingAfterBreak="0">
    <w:nsid w:val="54BC0385"/>
    <w:multiLevelType w:val="hybridMultilevel"/>
    <w:tmpl w:val="91C6C8A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6" w15:restartNumberingAfterBreak="0">
    <w:nsid w:val="56210A9A"/>
    <w:multiLevelType w:val="hybridMultilevel"/>
    <w:tmpl w:val="CB92556C"/>
    <w:lvl w:ilvl="0" w:tplc="04150005">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15:restartNumberingAfterBreak="0">
    <w:nsid w:val="5B104044"/>
    <w:multiLevelType w:val="multilevel"/>
    <w:tmpl w:val="B0D67ACC"/>
    <w:lvl w:ilvl="0">
      <w:start w:val="1"/>
      <w:numFmt w:val="bullet"/>
      <w:lvlText w:val=""/>
      <w:lvlJc w:val="left"/>
      <w:pPr>
        <w:ind w:left="720"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C587872"/>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6A638E4"/>
    <w:multiLevelType w:val="multilevel"/>
    <w:tmpl w:val="C3A2AD2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A356F3"/>
    <w:multiLevelType w:val="hybridMultilevel"/>
    <w:tmpl w:val="D02CC61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7E0A68"/>
    <w:multiLevelType w:val="multilevel"/>
    <w:tmpl w:val="EE20C956"/>
    <w:lvl w:ilvl="0">
      <w:start w:val="1"/>
      <w:numFmt w:val="bullet"/>
      <w:lvlText w:val=""/>
      <w:lvlJc w:val="left"/>
      <w:pPr>
        <w:ind w:left="644" w:hanging="360"/>
      </w:pPr>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6FA60348"/>
    <w:multiLevelType w:val="hybridMultilevel"/>
    <w:tmpl w:val="2E6EA288"/>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760329B6"/>
    <w:multiLevelType w:val="hybridMultilevel"/>
    <w:tmpl w:val="1892EC6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7E732F7"/>
    <w:multiLevelType w:val="hybridMultilevel"/>
    <w:tmpl w:val="F7CCDE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9150D1"/>
    <w:multiLevelType w:val="hybridMultilevel"/>
    <w:tmpl w:val="3AF8A3E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0"/>
  </w:num>
  <w:num w:numId="4">
    <w:abstractNumId w:val="15"/>
  </w:num>
  <w:num w:numId="5">
    <w:abstractNumId w:val="27"/>
  </w:num>
  <w:num w:numId="6">
    <w:abstractNumId w:val="10"/>
  </w:num>
  <w:num w:numId="7">
    <w:abstractNumId w:val="14"/>
  </w:num>
  <w:num w:numId="8">
    <w:abstractNumId w:val="9"/>
  </w:num>
  <w:num w:numId="9">
    <w:abstractNumId w:val="11"/>
  </w:num>
  <w:num w:numId="10">
    <w:abstractNumId w:val="22"/>
  </w:num>
  <w:num w:numId="11">
    <w:abstractNumId w:val="19"/>
  </w:num>
  <w:num w:numId="12">
    <w:abstractNumId w:val="4"/>
  </w:num>
  <w:num w:numId="13">
    <w:abstractNumId w:val="17"/>
  </w:num>
  <w:num w:numId="14">
    <w:abstractNumId w:val="29"/>
  </w:num>
  <w:num w:numId="15">
    <w:abstractNumId w:val="8"/>
  </w:num>
  <w:num w:numId="16">
    <w:abstractNumId w:val="7"/>
  </w:num>
  <w:num w:numId="17">
    <w:abstractNumId w:val="28"/>
  </w:num>
  <w:num w:numId="18">
    <w:abstractNumId w:val="20"/>
  </w:num>
  <w:num w:numId="19">
    <w:abstractNumId w:val="16"/>
  </w:num>
  <w:num w:numId="20">
    <w:abstractNumId w:val="3"/>
  </w:num>
  <w:num w:numId="21">
    <w:abstractNumId w:val="6"/>
  </w:num>
  <w:num w:numId="22">
    <w:abstractNumId w:val="5"/>
  </w:num>
  <w:num w:numId="23">
    <w:abstractNumId w:val="35"/>
  </w:num>
  <w:num w:numId="24">
    <w:abstractNumId w:val="30"/>
  </w:num>
  <w:num w:numId="25">
    <w:abstractNumId w:val="1"/>
  </w:num>
  <w:num w:numId="26">
    <w:abstractNumId w:val="33"/>
  </w:num>
  <w:num w:numId="27">
    <w:abstractNumId w:val="25"/>
  </w:num>
  <w:num w:numId="28">
    <w:abstractNumId w:val="18"/>
  </w:num>
  <w:num w:numId="29">
    <w:abstractNumId w:val="13"/>
  </w:num>
  <w:num w:numId="30">
    <w:abstractNumId w:val="12"/>
  </w:num>
  <w:num w:numId="31">
    <w:abstractNumId w:val="24"/>
  </w:num>
  <w:num w:numId="32">
    <w:abstractNumId w:val="2"/>
  </w:num>
  <w:num w:numId="33">
    <w:abstractNumId w:val="34"/>
  </w:num>
  <w:num w:numId="34">
    <w:abstractNumId w:val="23"/>
  </w:num>
  <w:num w:numId="35">
    <w:abstractNumId w:val="32"/>
  </w:num>
  <w:num w:numId="3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26"/>
    <w:rsid w:val="000008D6"/>
    <w:rsid w:val="00004052"/>
    <w:rsid w:val="00004E5E"/>
    <w:rsid w:val="0000645C"/>
    <w:rsid w:val="00006B84"/>
    <w:rsid w:val="00016288"/>
    <w:rsid w:val="00020A4F"/>
    <w:rsid w:val="00023E9D"/>
    <w:rsid w:val="00030A10"/>
    <w:rsid w:val="00035382"/>
    <w:rsid w:val="000453C8"/>
    <w:rsid w:val="00046083"/>
    <w:rsid w:val="00052785"/>
    <w:rsid w:val="00054BB7"/>
    <w:rsid w:val="00057575"/>
    <w:rsid w:val="00063151"/>
    <w:rsid w:val="00063F00"/>
    <w:rsid w:val="000831F0"/>
    <w:rsid w:val="0008408D"/>
    <w:rsid w:val="00087DA2"/>
    <w:rsid w:val="00091DFF"/>
    <w:rsid w:val="000A349F"/>
    <w:rsid w:val="000C5ABE"/>
    <w:rsid w:val="000C7F53"/>
    <w:rsid w:val="000D607C"/>
    <w:rsid w:val="000D77F7"/>
    <w:rsid w:val="000D7C0E"/>
    <w:rsid w:val="000E1093"/>
    <w:rsid w:val="000E5D1D"/>
    <w:rsid w:val="000F5E8F"/>
    <w:rsid w:val="000F7C8A"/>
    <w:rsid w:val="0010190D"/>
    <w:rsid w:val="001020D6"/>
    <w:rsid w:val="00103656"/>
    <w:rsid w:val="00113E77"/>
    <w:rsid w:val="0011647E"/>
    <w:rsid w:val="00121AFB"/>
    <w:rsid w:val="00137A95"/>
    <w:rsid w:val="00146C8B"/>
    <w:rsid w:val="001519AB"/>
    <w:rsid w:val="001548A4"/>
    <w:rsid w:val="00162D2A"/>
    <w:rsid w:val="0016464E"/>
    <w:rsid w:val="0017340F"/>
    <w:rsid w:val="0017602C"/>
    <w:rsid w:val="0018766A"/>
    <w:rsid w:val="0019347E"/>
    <w:rsid w:val="001968D2"/>
    <w:rsid w:val="001A137B"/>
    <w:rsid w:val="001B51DD"/>
    <w:rsid w:val="001C3189"/>
    <w:rsid w:val="001C64FF"/>
    <w:rsid w:val="001C6FB5"/>
    <w:rsid w:val="001D0CAA"/>
    <w:rsid w:val="001F4D71"/>
    <w:rsid w:val="00201246"/>
    <w:rsid w:val="00206A52"/>
    <w:rsid w:val="002271A8"/>
    <w:rsid w:val="0023480D"/>
    <w:rsid w:val="00235947"/>
    <w:rsid w:val="00240A62"/>
    <w:rsid w:val="002465DC"/>
    <w:rsid w:val="002475BA"/>
    <w:rsid w:val="00250543"/>
    <w:rsid w:val="00250604"/>
    <w:rsid w:val="00251BE0"/>
    <w:rsid w:val="00270141"/>
    <w:rsid w:val="00273C65"/>
    <w:rsid w:val="002750A5"/>
    <w:rsid w:val="002765B6"/>
    <w:rsid w:val="0029095B"/>
    <w:rsid w:val="00291EFB"/>
    <w:rsid w:val="002926FF"/>
    <w:rsid w:val="00294B85"/>
    <w:rsid w:val="00294FE6"/>
    <w:rsid w:val="00296F8A"/>
    <w:rsid w:val="002A0D6A"/>
    <w:rsid w:val="002A371F"/>
    <w:rsid w:val="002B7719"/>
    <w:rsid w:val="002D2C79"/>
    <w:rsid w:val="002D3A84"/>
    <w:rsid w:val="002D584C"/>
    <w:rsid w:val="002E4CAC"/>
    <w:rsid w:val="002E5AA2"/>
    <w:rsid w:val="002F2665"/>
    <w:rsid w:val="002F3E81"/>
    <w:rsid w:val="002F53BD"/>
    <w:rsid w:val="00302494"/>
    <w:rsid w:val="003129A4"/>
    <w:rsid w:val="003245BE"/>
    <w:rsid w:val="00327243"/>
    <w:rsid w:val="003616D1"/>
    <w:rsid w:val="00376BB4"/>
    <w:rsid w:val="0038741F"/>
    <w:rsid w:val="0039242B"/>
    <w:rsid w:val="003974B3"/>
    <w:rsid w:val="003B33EC"/>
    <w:rsid w:val="003C5F5C"/>
    <w:rsid w:val="003C6D16"/>
    <w:rsid w:val="003D7B7A"/>
    <w:rsid w:val="003D7C61"/>
    <w:rsid w:val="003E329A"/>
    <w:rsid w:val="003E3367"/>
    <w:rsid w:val="003E45D4"/>
    <w:rsid w:val="003E568C"/>
    <w:rsid w:val="003E66BB"/>
    <w:rsid w:val="003F2C33"/>
    <w:rsid w:val="003F2E98"/>
    <w:rsid w:val="003F6AC6"/>
    <w:rsid w:val="003F7D58"/>
    <w:rsid w:val="004028DA"/>
    <w:rsid w:val="00405FAA"/>
    <w:rsid w:val="00410C2E"/>
    <w:rsid w:val="004246A2"/>
    <w:rsid w:val="00425A14"/>
    <w:rsid w:val="00431F6C"/>
    <w:rsid w:val="004443CD"/>
    <w:rsid w:val="00450C57"/>
    <w:rsid w:val="004651C7"/>
    <w:rsid w:val="00466046"/>
    <w:rsid w:val="004663FA"/>
    <w:rsid w:val="00470841"/>
    <w:rsid w:val="004744C1"/>
    <w:rsid w:val="00492107"/>
    <w:rsid w:val="00496A88"/>
    <w:rsid w:val="004B3C09"/>
    <w:rsid w:val="004B49CC"/>
    <w:rsid w:val="004C0A3C"/>
    <w:rsid w:val="004C409F"/>
    <w:rsid w:val="004C5FDA"/>
    <w:rsid w:val="004C6805"/>
    <w:rsid w:val="004D463E"/>
    <w:rsid w:val="004E189A"/>
    <w:rsid w:val="004E2801"/>
    <w:rsid w:val="004E44B2"/>
    <w:rsid w:val="004E5A3A"/>
    <w:rsid w:val="00502B48"/>
    <w:rsid w:val="00504914"/>
    <w:rsid w:val="00504BB0"/>
    <w:rsid w:val="005074B2"/>
    <w:rsid w:val="00510DCA"/>
    <w:rsid w:val="0052156F"/>
    <w:rsid w:val="005245F6"/>
    <w:rsid w:val="00527190"/>
    <w:rsid w:val="00546C15"/>
    <w:rsid w:val="00561E2B"/>
    <w:rsid w:val="0056400A"/>
    <w:rsid w:val="00570343"/>
    <w:rsid w:val="00572FF7"/>
    <w:rsid w:val="005733ED"/>
    <w:rsid w:val="0057636F"/>
    <w:rsid w:val="00577492"/>
    <w:rsid w:val="00591275"/>
    <w:rsid w:val="00593F40"/>
    <w:rsid w:val="00596283"/>
    <w:rsid w:val="0059697F"/>
    <w:rsid w:val="005A363E"/>
    <w:rsid w:val="005A50B9"/>
    <w:rsid w:val="005A53D9"/>
    <w:rsid w:val="005B2F00"/>
    <w:rsid w:val="005C0226"/>
    <w:rsid w:val="005C19ED"/>
    <w:rsid w:val="005C34D4"/>
    <w:rsid w:val="005C4255"/>
    <w:rsid w:val="005C629E"/>
    <w:rsid w:val="005F4F37"/>
    <w:rsid w:val="005F5EE5"/>
    <w:rsid w:val="005F5F99"/>
    <w:rsid w:val="005F60EA"/>
    <w:rsid w:val="005F7613"/>
    <w:rsid w:val="00606659"/>
    <w:rsid w:val="006102BA"/>
    <w:rsid w:val="00613EC3"/>
    <w:rsid w:val="006147E2"/>
    <w:rsid w:val="00615439"/>
    <w:rsid w:val="00623E7A"/>
    <w:rsid w:val="006247CA"/>
    <w:rsid w:val="0063008C"/>
    <w:rsid w:val="00630C41"/>
    <w:rsid w:val="006437BA"/>
    <w:rsid w:val="00653B48"/>
    <w:rsid w:val="0065793D"/>
    <w:rsid w:val="006662B8"/>
    <w:rsid w:val="006730E6"/>
    <w:rsid w:val="00675D80"/>
    <w:rsid w:val="0067624E"/>
    <w:rsid w:val="00677B7B"/>
    <w:rsid w:val="0068238E"/>
    <w:rsid w:val="00684A54"/>
    <w:rsid w:val="006866AE"/>
    <w:rsid w:val="00696000"/>
    <w:rsid w:val="006979FB"/>
    <w:rsid w:val="006A69B0"/>
    <w:rsid w:val="006A6DB1"/>
    <w:rsid w:val="006B0220"/>
    <w:rsid w:val="006B0588"/>
    <w:rsid w:val="006D3673"/>
    <w:rsid w:val="006E07E7"/>
    <w:rsid w:val="006E0EE6"/>
    <w:rsid w:val="006E6A25"/>
    <w:rsid w:val="006F207D"/>
    <w:rsid w:val="006F5B8E"/>
    <w:rsid w:val="00703C40"/>
    <w:rsid w:val="00704345"/>
    <w:rsid w:val="00705A1B"/>
    <w:rsid w:val="00710E25"/>
    <w:rsid w:val="007110E8"/>
    <w:rsid w:val="00711711"/>
    <w:rsid w:val="00717D52"/>
    <w:rsid w:val="00723495"/>
    <w:rsid w:val="0072705B"/>
    <w:rsid w:val="00727268"/>
    <w:rsid w:val="007423EF"/>
    <w:rsid w:val="00743788"/>
    <w:rsid w:val="00750C42"/>
    <w:rsid w:val="00755FA7"/>
    <w:rsid w:val="0076201B"/>
    <w:rsid w:val="00766620"/>
    <w:rsid w:val="00766916"/>
    <w:rsid w:val="0076711F"/>
    <w:rsid w:val="007706AC"/>
    <w:rsid w:val="0077497B"/>
    <w:rsid w:val="00782261"/>
    <w:rsid w:val="00783636"/>
    <w:rsid w:val="007863D6"/>
    <w:rsid w:val="007A76B0"/>
    <w:rsid w:val="007A7B04"/>
    <w:rsid w:val="007C2CDB"/>
    <w:rsid w:val="007C7F34"/>
    <w:rsid w:val="007D024E"/>
    <w:rsid w:val="007D74A2"/>
    <w:rsid w:val="007E16D1"/>
    <w:rsid w:val="007E49E9"/>
    <w:rsid w:val="007F087C"/>
    <w:rsid w:val="007F3289"/>
    <w:rsid w:val="00804F29"/>
    <w:rsid w:val="0081698B"/>
    <w:rsid w:val="00817D82"/>
    <w:rsid w:val="00821C0E"/>
    <w:rsid w:val="00823EBF"/>
    <w:rsid w:val="00830484"/>
    <w:rsid w:val="008351A7"/>
    <w:rsid w:val="00836AF7"/>
    <w:rsid w:val="0084008D"/>
    <w:rsid w:val="0084158C"/>
    <w:rsid w:val="0084190F"/>
    <w:rsid w:val="00852A2E"/>
    <w:rsid w:val="00860D2E"/>
    <w:rsid w:val="00880422"/>
    <w:rsid w:val="00881DFD"/>
    <w:rsid w:val="00883C37"/>
    <w:rsid w:val="00885786"/>
    <w:rsid w:val="008930B8"/>
    <w:rsid w:val="00896D11"/>
    <w:rsid w:val="00897EF9"/>
    <w:rsid w:val="008A506B"/>
    <w:rsid w:val="008B00AD"/>
    <w:rsid w:val="008B3462"/>
    <w:rsid w:val="008C22DD"/>
    <w:rsid w:val="008C4FD5"/>
    <w:rsid w:val="008D2CC9"/>
    <w:rsid w:val="008D418E"/>
    <w:rsid w:val="008D5702"/>
    <w:rsid w:val="008D7B6D"/>
    <w:rsid w:val="008E3FEF"/>
    <w:rsid w:val="008F7715"/>
    <w:rsid w:val="009016B0"/>
    <w:rsid w:val="009027EA"/>
    <w:rsid w:val="0091098C"/>
    <w:rsid w:val="009152E1"/>
    <w:rsid w:val="009153C9"/>
    <w:rsid w:val="00922C33"/>
    <w:rsid w:val="00922E13"/>
    <w:rsid w:val="0093518C"/>
    <w:rsid w:val="0094392B"/>
    <w:rsid w:val="009466E0"/>
    <w:rsid w:val="00950E02"/>
    <w:rsid w:val="00965AE2"/>
    <w:rsid w:val="00974381"/>
    <w:rsid w:val="0097727C"/>
    <w:rsid w:val="009869D1"/>
    <w:rsid w:val="009B180E"/>
    <w:rsid w:val="009B3976"/>
    <w:rsid w:val="009B7B9C"/>
    <w:rsid w:val="009C0047"/>
    <w:rsid w:val="009E0496"/>
    <w:rsid w:val="009E23F1"/>
    <w:rsid w:val="009E7F43"/>
    <w:rsid w:val="009F5CCF"/>
    <w:rsid w:val="009F7A52"/>
    <w:rsid w:val="00A05B24"/>
    <w:rsid w:val="00A1200E"/>
    <w:rsid w:val="00A17C90"/>
    <w:rsid w:val="00A20F77"/>
    <w:rsid w:val="00A24FCA"/>
    <w:rsid w:val="00A323CA"/>
    <w:rsid w:val="00A33E83"/>
    <w:rsid w:val="00A42013"/>
    <w:rsid w:val="00A61896"/>
    <w:rsid w:val="00A640E5"/>
    <w:rsid w:val="00A657D6"/>
    <w:rsid w:val="00A65E8B"/>
    <w:rsid w:val="00A675D3"/>
    <w:rsid w:val="00A71A10"/>
    <w:rsid w:val="00A766B8"/>
    <w:rsid w:val="00A825ED"/>
    <w:rsid w:val="00A83047"/>
    <w:rsid w:val="00A83213"/>
    <w:rsid w:val="00A84DC1"/>
    <w:rsid w:val="00A932E2"/>
    <w:rsid w:val="00A939FB"/>
    <w:rsid w:val="00A95305"/>
    <w:rsid w:val="00A95BC8"/>
    <w:rsid w:val="00AA6FC8"/>
    <w:rsid w:val="00AB4D28"/>
    <w:rsid w:val="00AC0C89"/>
    <w:rsid w:val="00AC7BC6"/>
    <w:rsid w:val="00AD581C"/>
    <w:rsid w:val="00AD675F"/>
    <w:rsid w:val="00AE00F2"/>
    <w:rsid w:val="00AE264D"/>
    <w:rsid w:val="00AE5DE3"/>
    <w:rsid w:val="00AE6715"/>
    <w:rsid w:val="00AF0855"/>
    <w:rsid w:val="00B03076"/>
    <w:rsid w:val="00B13CBA"/>
    <w:rsid w:val="00B1779E"/>
    <w:rsid w:val="00B2691A"/>
    <w:rsid w:val="00B34BC9"/>
    <w:rsid w:val="00B35926"/>
    <w:rsid w:val="00B4071F"/>
    <w:rsid w:val="00B4642F"/>
    <w:rsid w:val="00B47E57"/>
    <w:rsid w:val="00B511E1"/>
    <w:rsid w:val="00B534C0"/>
    <w:rsid w:val="00B701DA"/>
    <w:rsid w:val="00B75A0A"/>
    <w:rsid w:val="00B76560"/>
    <w:rsid w:val="00B810BE"/>
    <w:rsid w:val="00B87DEA"/>
    <w:rsid w:val="00B93358"/>
    <w:rsid w:val="00B955CF"/>
    <w:rsid w:val="00BA1F96"/>
    <w:rsid w:val="00BA2117"/>
    <w:rsid w:val="00BB191C"/>
    <w:rsid w:val="00BB544E"/>
    <w:rsid w:val="00BC48FB"/>
    <w:rsid w:val="00BC501F"/>
    <w:rsid w:val="00BC5437"/>
    <w:rsid w:val="00BC77FD"/>
    <w:rsid w:val="00BD0D96"/>
    <w:rsid w:val="00BD31AA"/>
    <w:rsid w:val="00BD3E21"/>
    <w:rsid w:val="00BE407F"/>
    <w:rsid w:val="00BE719B"/>
    <w:rsid w:val="00BE76D8"/>
    <w:rsid w:val="00BF0ABA"/>
    <w:rsid w:val="00BF73D6"/>
    <w:rsid w:val="00C0213D"/>
    <w:rsid w:val="00C02DA0"/>
    <w:rsid w:val="00C0442A"/>
    <w:rsid w:val="00C048BF"/>
    <w:rsid w:val="00C12466"/>
    <w:rsid w:val="00C150BA"/>
    <w:rsid w:val="00C22F05"/>
    <w:rsid w:val="00C31695"/>
    <w:rsid w:val="00C31FB6"/>
    <w:rsid w:val="00C32063"/>
    <w:rsid w:val="00C36407"/>
    <w:rsid w:val="00C370E0"/>
    <w:rsid w:val="00C553DD"/>
    <w:rsid w:val="00C57E6C"/>
    <w:rsid w:val="00C74CF5"/>
    <w:rsid w:val="00C77F6C"/>
    <w:rsid w:val="00C81317"/>
    <w:rsid w:val="00C8498C"/>
    <w:rsid w:val="00C86290"/>
    <w:rsid w:val="00C87CDA"/>
    <w:rsid w:val="00C92DF4"/>
    <w:rsid w:val="00C947D6"/>
    <w:rsid w:val="00C976D8"/>
    <w:rsid w:val="00CB1262"/>
    <w:rsid w:val="00CB4420"/>
    <w:rsid w:val="00CC3FC8"/>
    <w:rsid w:val="00CC592A"/>
    <w:rsid w:val="00CE04BD"/>
    <w:rsid w:val="00CF61B0"/>
    <w:rsid w:val="00D06D10"/>
    <w:rsid w:val="00D1234F"/>
    <w:rsid w:val="00D16648"/>
    <w:rsid w:val="00D31D11"/>
    <w:rsid w:val="00D401F3"/>
    <w:rsid w:val="00D428BF"/>
    <w:rsid w:val="00D44B31"/>
    <w:rsid w:val="00D46E33"/>
    <w:rsid w:val="00D5018A"/>
    <w:rsid w:val="00D51A54"/>
    <w:rsid w:val="00D524DB"/>
    <w:rsid w:val="00D54459"/>
    <w:rsid w:val="00D5461E"/>
    <w:rsid w:val="00D55244"/>
    <w:rsid w:val="00D56D5C"/>
    <w:rsid w:val="00D6628E"/>
    <w:rsid w:val="00D7095C"/>
    <w:rsid w:val="00D776A1"/>
    <w:rsid w:val="00D818C1"/>
    <w:rsid w:val="00D840F6"/>
    <w:rsid w:val="00D933E3"/>
    <w:rsid w:val="00D9568D"/>
    <w:rsid w:val="00D96841"/>
    <w:rsid w:val="00DA33C4"/>
    <w:rsid w:val="00DA409A"/>
    <w:rsid w:val="00DB0564"/>
    <w:rsid w:val="00DB2894"/>
    <w:rsid w:val="00DB60FF"/>
    <w:rsid w:val="00DC49A7"/>
    <w:rsid w:val="00DC5464"/>
    <w:rsid w:val="00DC6D3E"/>
    <w:rsid w:val="00DE3484"/>
    <w:rsid w:val="00DF36F7"/>
    <w:rsid w:val="00E014D3"/>
    <w:rsid w:val="00E1049F"/>
    <w:rsid w:val="00E12540"/>
    <w:rsid w:val="00E16263"/>
    <w:rsid w:val="00E304B8"/>
    <w:rsid w:val="00E324FF"/>
    <w:rsid w:val="00E32962"/>
    <w:rsid w:val="00E3408A"/>
    <w:rsid w:val="00E45CA8"/>
    <w:rsid w:val="00E470F9"/>
    <w:rsid w:val="00E50229"/>
    <w:rsid w:val="00E538CE"/>
    <w:rsid w:val="00E7454D"/>
    <w:rsid w:val="00E76876"/>
    <w:rsid w:val="00E81411"/>
    <w:rsid w:val="00E851A8"/>
    <w:rsid w:val="00E91168"/>
    <w:rsid w:val="00EA22D7"/>
    <w:rsid w:val="00EA2C15"/>
    <w:rsid w:val="00EB4525"/>
    <w:rsid w:val="00EB5E3A"/>
    <w:rsid w:val="00EC2919"/>
    <w:rsid w:val="00EC552B"/>
    <w:rsid w:val="00ED188F"/>
    <w:rsid w:val="00ED2705"/>
    <w:rsid w:val="00ED6E95"/>
    <w:rsid w:val="00ED74D2"/>
    <w:rsid w:val="00EE0994"/>
    <w:rsid w:val="00EE2F9A"/>
    <w:rsid w:val="00EE72DF"/>
    <w:rsid w:val="00EF06A8"/>
    <w:rsid w:val="00EF6C31"/>
    <w:rsid w:val="00F00C3A"/>
    <w:rsid w:val="00F01351"/>
    <w:rsid w:val="00F0715B"/>
    <w:rsid w:val="00F07B9A"/>
    <w:rsid w:val="00F11857"/>
    <w:rsid w:val="00F25B20"/>
    <w:rsid w:val="00F321FE"/>
    <w:rsid w:val="00F35266"/>
    <w:rsid w:val="00F35794"/>
    <w:rsid w:val="00F36CEE"/>
    <w:rsid w:val="00F40048"/>
    <w:rsid w:val="00F4589A"/>
    <w:rsid w:val="00F504F8"/>
    <w:rsid w:val="00F52658"/>
    <w:rsid w:val="00F70B6D"/>
    <w:rsid w:val="00F74D0D"/>
    <w:rsid w:val="00F760A8"/>
    <w:rsid w:val="00F8303D"/>
    <w:rsid w:val="00F91FF9"/>
    <w:rsid w:val="00F95E7D"/>
    <w:rsid w:val="00FB00F8"/>
    <w:rsid w:val="00FB068A"/>
    <w:rsid w:val="00FB233B"/>
    <w:rsid w:val="00FB297C"/>
    <w:rsid w:val="00FC140C"/>
    <w:rsid w:val="00FC4993"/>
    <w:rsid w:val="00FC5DB4"/>
    <w:rsid w:val="00FD427D"/>
    <w:rsid w:val="00FE1BCA"/>
    <w:rsid w:val="00FE1BD3"/>
    <w:rsid w:val="00FF162F"/>
    <w:rsid w:val="00FF394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9E327-6AED-4FA9-B7EC-D737011E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C0226"/>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styleId="Nagwek1">
    <w:name w:val="heading 1"/>
    <w:basedOn w:val="Normalny"/>
    <w:next w:val="Normalny"/>
    <w:link w:val="Nagwek1Znak"/>
    <w:uiPriority w:val="9"/>
    <w:qFormat/>
    <w:rsid w:val="00F8303D"/>
    <w:pPr>
      <w:keepNext/>
      <w:keepLines/>
      <w:spacing w:before="240"/>
      <w:outlineLvl w:val="0"/>
    </w:pPr>
    <w:rPr>
      <w:rFonts w:asciiTheme="majorHAnsi" w:eastAsiaTheme="majorEastAsia" w:hAnsiTheme="majorHAnsi" w:cstheme="majorBidi"/>
      <w:color w:val="A8422A" w:themeColor="accent1" w:themeShade="BF"/>
      <w:sz w:val="32"/>
      <w:szCs w:val="32"/>
    </w:rPr>
  </w:style>
  <w:style w:type="paragraph" w:styleId="Nagwek2">
    <w:name w:val="heading 2"/>
    <w:basedOn w:val="Normalny"/>
    <w:next w:val="Normalny"/>
    <w:link w:val="Nagwek2Znak"/>
    <w:uiPriority w:val="9"/>
    <w:unhideWhenUsed/>
    <w:qFormat/>
    <w:rsid w:val="00BD31A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C0226"/>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styleId="Nagwek">
    <w:name w:val="header"/>
    <w:basedOn w:val="Normalny"/>
    <w:link w:val="NagwekZnak"/>
    <w:uiPriority w:val="99"/>
    <w:unhideWhenUsed/>
    <w:rsid w:val="0067624E"/>
    <w:pPr>
      <w:tabs>
        <w:tab w:val="center" w:pos="4536"/>
        <w:tab w:val="right" w:pos="9072"/>
      </w:tabs>
    </w:pPr>
  </w:style>
  <w:style w:type="character" w:customStyle="1" w:styleId="NagwekZnak">
    <w:name w:val="Nagłówek Znak"/>
    <w:basedOn w:val="Domylnaczcionkaakapitu"/>
    <w:link w:val="Nagwek"/>
    <w:uiPriority w:val="99"/>
    <w:rsid w:val="0067624E"/>
    <w:rPr>
      <w:rFonts w:ascii="Calibri" w:eastAsia="Segoe UI" w:hAnsi="Calibri" w:cs="Tahoma"/>
      <w:color w:val="000000"/>
      <w:kern w:val="3"/>
      <w:sz w:val="24"/>
      <w:szCs w:val="24"/>
      <w:lang w:val="en-US" w:bidi="en-US"/>
    </w:rPr>
  </w:style>
  <w:style w:type="paragraph" w:styleId="Stopka">
    <w:name w:val="footer"/>
    <w:basedOn w:val="Normalny"/>
    <w:link w:val="StopkaZnak"/>
    <w:uiPriority w:val="99"/>
    <w:unhideWhenUsed/>
    <w:rsid w:val="0067624E"/>
    <w:pPr>
      <w:tabs>
        <w:tab w:val="center" w:pos="4536"/>
        <w:tab w:val="right" w:pos="9072"/>
      </w:tabs>
    </w:pPr>
  </w:style>
  <w:style w:type="character" w:customStyle="1" w:styleId="StopkaZnak">
    <w:name w:val="Stopka Znak"/>
    <w:basedOn w:val="Domylnaczcionkaakapitu"/>
    <w:link w:val="Stopka"/>
    <w:uiPriority w:val="99"/>
    <w:rsid w:val="0067624E"/>
    <w:rPr>
      <w:rFonts w:ascii="Calibri" w:eastAsia="Segoe UI" w:hAnsi="Calibri" w:cs="Tahoma"/>
      <w:color w:val="000000"/>
      <w:kern w:val="3"/>
      <w:sz w:val="24"/>
      <w:szCs w:val="24"/>
      <w:lang w:val="en-US" w:bidi="en-US"/>
    </w:rPr>
  </w:style>
  <w:style w:type="character" w:customStyle="1" w:styleId="Nagwek1Znak">
    <w:name w:val="Nagłówek 1 Znak"/>
    <w:basedOn w:val="Domylnaczcionkaakapitu"/>
    <w:link w:val="Nagwek1"/>
    <w:uiPriority w:val="9"/>
    <w:rsid w:val="00F8303D"/>
    <w:rPr>
      <w:rFonts w:asciiTheme="majorHAnsi" w:eastAsiaTheme="majorEastAsia" w:hAnsiTheme="majorHAnsi" w:cstheme="majorBidi"/>
      <w:color w:val="A8422A" w:themeColor="accent1" w:themeShade="BF"/>
      <w:kern w:val="3"/>
      <w:sz w:val="32"/>
      <w:szCs w:val="32"/>
      <w:lang w:val="en-US" w:bidi="en-US"/>
    </w:rPr>
  </w:style>
  <w:style w:type="paragraph" w:styleId="Nagwekspisutreci">
    <w:name w:val="TOC Heading"/>
    <w:basedOn w:val="Nagwek1"/>
    <w:next w:val="Normalny"/>
    <w:uiPriority w:val="39"/>
    <w:unhideWhenUsed/>
    <w:qFormat/>
    <w:rsid w:val="00F8303D"/>
    <w:pPr>
      <w:widowControl/>
      <w:suppressAutoHyphens w:val="0"/>
      <w:autoSpaceDN/>
      <w:spacing w:line="259" w:lineRule="auto"/>
      <w:textAlignment w:val="auto"/>
      <w:outlineLvl w:val="9"/>
    </w:pPr>
    <w:rPr>
      <w:kern w:val="0"/>
      <w:lang w:val="pl-PL" w:eastAsia="pl-PL" w:bidi="ar-SA"/>
    </w:rPr>
  </w:style>
  <w:style w:type="paragraph" w:styleId="Spistreci1">
    <w:name w:val="toc 1"/>
    <w:basedOn w:val="Normalny"/>
    <w:next w:val="Normalny"/>
    <w:autoRedefine/>
    <w:uiPriority w:val="39"/>
    <w:unhideWhenUsed/>
    <w:rsid w:val="00F8303D"/>
    <w:pPr>
      <w:spacing w:after="100"/>
    </w:pPr>
  </w:style>
  <w:style w:type="character" w:styleId="Hipercze">
    <w:name w:val="Hyperlink"/>
    <w:basedOn w:val="Domylnaczcionkaakapitu"/>
    <w:uiPriority w:val="99"/>
    <w:unhideWhenUsed/>
    <w:rsid w:val="00F8303D"/>
    <w:rPr>
      <w:color w:val="00A3D6" w:themeColor="hyperlink"/>
      <w:u w:val="single"/>
    </w:rPr>
  </w:style>
  <w:style w:type="paragraph" w:styleId="Bezodstpw">
    <w:name w:val="No Spacing"/>
    <w:link w:val="BezodstpwZnak"/>
    <w:uiPriority w:val="1"/>
    <w:qFormat/>
    <w:rsid w:val="00860D2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60D2E"/>
    <w:rPr>
      <w:rFonts w:eastAsiaTheme="minorEastAsia"/>
      <w:lang w:eastAsia="pl-PL"/>
    </w:rPr>
  </w:style>
  <w:style w:type="paragraph" w:styleId="Tekstdymka">
    <w:name w:val="Balloon Text"/>
    <w:basedOn w:val="Normalny"/>
    <w:link w:val="TekstdymkaZnak"/>
    <w:uiPriority w:val="99"/>
    <w:semiHidden/>
    <w:unhideWhenUsed/>
    <w:rsid w:val="00294FE6"/>
    <w:rPr>
      <w:rFonts w:ascii="Tahoma" w:hAnsi="Tahoma"/>
      <w:sz w:val="16"/>
      <w:szCs w:val="16"/>
    </w:rPr>
  </w:style>
  <w:style w:type="character" w:customStyle="1" w:styleId="TekstdymkaZnak">
    <w:name w:val="Tekst dymka Znak"/>
    <w:basedOn w:val="Domylnaczcionkaakapitu"/>
    <w:link w:val="Tekstdymka"/>
    <w:uiPriority w:val="99"/>
    <w:semiHidden/>
    <w:rsid w:val="00294FE6"/>
    <w:rPr>
      <w:rFonts w:ascii="Tahoma" w:eastAsia="Segoe UI" w:hAnsi="Tahoma" w:cs="Tahoma"/>
      <w:color w:val="000000"/>
      <w:kern w:val="3"/>
      <w:sz w:val="16"/>
      <w:szCs w:val="16"/>
      <w:lang w:val="en-US" w:bidi="en-US"/>
    </w:rPr>
  </w:style>
  <w:style w:type="character" w:customStyle="1" w:styleId="Nagwek2Znak">
    <w:name w:val="Nagłówek 2 Znak"/>
    <w:basedOn w:val="Domylnaczcionkaakapitu"/>
    <w:link w:val="Nagwek2"/>
    <w:uiPriority w:val="9"/>
    <w:rsid w:val="00BD31AA"/>
    <w:rPr>
      <w:rFonts w:asciiTheme="majorHAnsi" w:eastAsiaTheme="majorEastAsia" w:hAnsiTheme="majorHAnsi" w:cstheme="majorBidi"/>
      <w:b/>
      <w:bCs/>
      <w:color w:val="D16349" w:themeColor="accent1"/>
      <w:kern w:val="3"/>
      <w:sz w:val="26"/>
      <w:szCs w:val="26"/>
      <w:lang w:val="en-US" w:bidi="en-US"/>
    </w:rPr>
  </w:style>
  <w:style w:type="paragraph" w:styleId="Akapitzlist">
    <w:name w:val="List Paragraph"/>
    <w:basedOn w:val="Normalny"/>
    <w:uiPriority w:val="34"/>
    <w:qFormat/>
    <w:rsid w:val="002E4CAC"/>
    <w:pPr>
      <w:ind w:left="720"/>
      <w:contextualSpacing/>
    </w:pPr>
  </w:style>
  <w:style w:type="paragraph" w:styleId="Spistreci2">
    <w:name w:val="toc 2"/>
    <w:basedOn w:val="Normalny"/>
    <w:next w:val="Normalny"/>
    <w:autoRedefine/>
    <w:uiPriority w:val="39"/>
    <w:unhideWhenUsed/>
    <w:rsid w:val="00743788"/>
    <w:pPr>
      <w:spacing w:after="100"/>
      <w:ind w:left="240"/>
    </w:pPr>
  </w:style>
  <w:style w:type="table" w:styleId="Tabela-Siatka">
    <w:name w:val="Table Grid"/>
    <w:basedOn w:val="Standardowy"/>
    <w:uiPriority w:val="59"/>
    <w:rsid w:val="00B8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D11"/>
    <w:pPr>
      <w:autoSpaceDE w:val="0"/>
      <w:autoSpaceDN w:val="0"/>
      <w:adjustRightInd w:val="0"/>
      <w:spacing w:after="0" w:line="240" w:lineRule="auto"/>
    </w:pPr>
    <w:rPr>
      <w:rFonts w:ascii="Times New Roman" w:hAnsi="Times New Roman" w:cs="Times New Roman"/>
      <w:color w:val="000000"/>
      <w:sz w:val="24"/>
      <w:szCs w:val="24"/>
    </w:rPr>
  </w:style>
  <w:style w:type="paragraph" w:styleId="Legenda">
    <w:name w:val="caption"/>
    <w:basedOn w:val="Normalny"/>
    <w:next w:val="Normalny"/>
    <w:uiPriority w:val="35"/>
    <w:semiHidden/>
    <w:unhideWhenUsed/>
    <w:qFormat/>
    <w:rsid w:val="00C32063"/>
    <w:pPr>
      <w:spacing w:after="200"/>
      <w:textAlignment w:val="auto"/>
    </w:pPr>
    <w:rPr>
      <w:b/>
      <w:bCs/>
      <w:color w:val="D16349"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9002">
      <w:bodyDiv w:val="1"/>
      <w:marLeft w:val="0"/>
      <w:marRight w:val="0"/>
      <w:marTop w:val="0"/>
      <w:marBottom w:val="0"/>
      <w:divBdr>
        <w:top w:val="none" w:sz="0" w:space="0" w:color="auto"/>
        <w:left w:val="none" w:sz="0" w:space="0" w:color="auto"/>
        <w:bottom w:val="none" w:sz="0" w:space="0" w:color="auto"/>
        <w:right w:val="none" w:sz="0" w:space="0" w:color="auto"/>
      </w:divBdr>
    </w:div>
    <w:div w:id="421881277">
      <w:bodyDiv w:val="1"/>
      <w:marLeft w:val="0"/>
      <w:marRight w:val="0"/>
      <w:marTop w:val="0"/>
      <w:marBottom w:val="0"/>
      <w:divBdr>
        <w:top w:val="none" w:sz="0" w:space="0" w:color="auto"/>
        <w:left w:val="none" w:sz="0" w:space="0" w:color="auto"/>
        <w:bottom w:val="none" w:sz="0" w:space="0" w:color="auto"/>
        <w:right w:val="none" w:sz="0" w:space="0" w:color="auto"/>
      </w:divBdr>
    </w:div>
    <w:div w:id="524632714">
      <w:bodyDiv w:val="1"/>
      <w:marLeft w:val="0"/>
      <w:marRight w:val="0"/>
      <w:marTop w:val="0"/>
      <w:marBottom w:val="0"/>
      <w:divBdr>
        <w:top w:val="none" w:sz="0" w:space="0" w:color="auto"/>
        <w:left w:val="none" w:sz="0" w:space="0" w:color="auto"/>
        <w:bottom w:val="none" w:sz="0" w:space="0" w:color="auto"/>
        <w:right w:val="none" w:sz="0" w:space="0" w:color="auto"/>
      </w:divBdr>
    </w:div>
    <w:div w:id="627204496">
      <w:bodyDiv w:val="1"/>
      <w:marLeft w:val="0"/>
      <w:marRight w:val="0"/>
      <w:marTop w:val="0"/>
      <w:marBottom w:val="0"/>
      <w:divBdr>
        <w:top w:val="none" w:sz="0" w:space="0" w:color="auto"/>
        <w:left w:val="none" w:sz="0" w:space="0" w:color="auto"/>
        <w:bottom w:val="none" w:sz="0" w:space="0" w:color="auto"/>
        <w:right w:val="none" w:sz="0" w:space="0" w:color="auto"/>
      </w:divBdr>
    </w:div>
    <w:div w:id="667556033">
      <w:bodyDiv w:val="1"/>
      <w:marLeft w:val="0"/>
      <w:marRight w:val="0"/>
      <w:marTop w:val="0"/>
      <w:marBottom w:val="0"/>
      <w:divBdr>
        <w:top w:val="none" w:sz="0" w:space="0" w:color="auto"/>
        <w:left w:val="none" w:sz="0" w:space="0" w:color="auto"/>
        <w:bottom w:val="none" w:sz="0" w:space="0" w:color="auto"/>
        <w:right w:val="none" w:sz="0" w:space="0" w:color="auto"/>
      </w:divBdr>
    </w:div>
    <w:div w:id="750005562">
      <w:bodyDiv w:val="1"/>
      <w:marLeft w:val="0"/>
      <w:marRight w:val="0"/>
      <w:marTop w:val="0"/>
      <w:marBottom w:val="0"/>
      <w:divBdr>
        <w:top w:val="none" w:sz="0" w:space="0" w:color="auto"/>
        <w:left w:val="none" w:sz="0" w:space="0" w:color="auto"/>
        <w:bottom w:val="none" w:sz="0" w:space="0" w:color="auto"/>
        <w:right w:val="none" w:sz="0" w:space="0" w:color="auto"/>
      </w:divBdr>
    </w:div>
    <w:div w:id="896743168">
      <w:bodyDiv w:val="1"/>
      <w:marLeft w:val="0"/>
      <w:marRight w:val="0"/>
      <w:marTop w:val="0"/>
      <w:marBottom w:val="0"/>
      <w:divBdr>
        <w:top w:val="none" w:sz="0" w:space="0" w:color="auto"/>
        <w:left w:val="none" w:sz="0" w:space="0" w:color="auto"/>
        <w:bottom w:val="none" w:sz="0" w:space="0" w:color="auto"/>
        <w:right w:val="none" w:sz="0" w:space="0" w:color="auto"/>
      </w:divBdr>
    </w:div>
    <w:div w:id="1000696075">
      <w:bodyDiv w:val="1"/>
      <w:marLeft w:val="0"/>
      <w:marRight w:val="0"/>
      <w:marTop w:val="0"/>
      <w:marBottom w:val="0"/>
      <w:divBdr>
        <w:top w:val="none" w:sz="0" w:space="0" w:color="auto"/>
        <w:left w:val="none" w:sz="0" w:space="0" w:color="auto"/>
        <w:bottom w:val="none" w:sz="0" w:space="0" w:color="auto"/>
        <w:right w:val="none" w:sz="0" w:space="0" w:color="auto"/>
      </w:divBdr>
    </w:div>
    <w:div w:id="1308239706">
      <w:bodyDiv w:val="1"/>
      <w:marLeft w:val="0"/>
      <w:marRight w:val="0"/>
      <w:marTop w:val="0"/>
      <w:marBottom w:val="0"/>
      <w:divBdr>
        <w:top w:val="none" w:sz="0" w:space="0" w:color="auto"/>
        <w:left w:val="none" w:sz="0" w:space="0" w:color="auto"/>
        <w:bottom w:val="none" w:sz="0" w:space="0" w:color="auto"/>
        <w:right w:val="none" w:sz="0" w:space="0" w:color="auto"/>
      </w:divBdr>
    </w:div>
    <w:div w:id="1493713881">
      <w:bodyDiv w:val="1"/>
      <w:marLeft w:val="0"/>
      <w:marRight w:val="0"/>
      <w:marTop w:val="0"/>
      <w:marBottom w:val="0"/>
      <w:divBdr>
        <w:top w:val="none" w:sz="0" w:space="0" w:color="auto"/>
        <w:left w:val="none" w:sz="0" w:space="0" w:color="auto"/>
        <w:bottom w:val="none" w:sz="0" w:space="0" w:color="auto"/>
        <w:right w:val="none" w:sz="0" w:space="0" w:color="auto"/>
      </w:divBdr>
    </w:div>
    <w:div w:id="1610627158">
      <w:bodyDiv w:val="1"/>
      <w:marLeft w:val="0"/>
      <w:marRight w:val="0"/>
      <w:marTop w:val="0"/>
      <w:marBottom w:val="0"/>
      <w:divBdr>
        <w:top w:val="none" w:sz="0" w:space="0" w:color="auto"/>
        <w:left w:val="none" w:sz="0" w:space="0" w:color="auto"/>
        <w:bottom w:val="none" w:sz="0" w:space="0" w:color="auto"/>
        <w:right w:val="none" w:sz="0" w:space="0" w:color="auto"/>
      </w:divBdr>
    </w:div>
    <w:div w:id="20512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ierzchołek">
  <a:themeElements>
    <a:clrScheme name="Miejski">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Wierzchołek">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2017-11-22T00:00:00</PublishDate>
  <Abstract/>
  <CompanyAddress>Aleje Wolności 4 ,86-010 Koronowo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599C5-13F7-44CA-A1DE-F234E979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4215</Words>
  <Characters>25296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ZIMOWE UTRZYMANIE DRÓG GMINNYCH</vt:lpstr>
    </vt:vector>
  </TitlesOfParts>
  <Company>Zarząd Dróg Gminnych w Koronowie                 Aleje Wolności 4</Company>
  <LinksUpToDate>false</LinksUpToDate>
  <CharactersWithSpaces>29453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ZIMOWE UTRZYMANIE DRÓG GMINNYCH</dc:title>
  <dc:creator>Paweł Kawczyński</dc:creator>
  <cp:lastModifiedBy>Artur Koper</cp:lastModifiedBy>
  <cp:revision>57</cp:revision>
  <cp:lastPrinted>2025-11-13T11:41:00Z</cp:lastPrinted>
  <dcterms:created xsi:type="dcterms:W3CDTF">2025-11-13T09:44:00Z</dcterms:created>
  <dcterms:modified xsi:type="dcterms:W3CDTF">2025-11-18T07:10:00Z</dcterms:modified>
</cp:coreProperties>
</file>